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2D2" w:rsidRPr="00D83780" w:rsidRDefault="00F260EA" w:rsidP="00D83780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D83780">
        <w:rPr>
          <w:rFonts w:ascii="Times New Roman" w:hAnsi="Times New Roman" w:cs="Times New Roman"/>
          <w:color w:val="000000" w:themeColor="text1"/>
          <w:sz w:val="36"/>
          <w:szCs w:val="36"/>
        </w:rPr>
        <w:t>Муниципальное</w:t>
      </w:r>
      <w:r w:rsidRPr="00D83780">
        <w:rPr>
          <w:rFonts w:ascii="Times New Roman" w:hAnsi="Times New Roman" w:cs="Times New Roman"/>
          <w:sz w:val="36"/>
          <w:szCs w:val="36"/>
        </w:rPr>
        <w:t xml:space="preserve"> </w:t>
      </w:r>
      <w:r w:rsidRPr="00D83780">
        <w:rPr>
          <w:rFonts w:ascii="Times New Roman" w:hAnsi="Times New Roman" w:cs="Times New Roman"/>
          <w:color w:val="000000" w:themeColor="text1"/>
          <w:sz w:val="36"/>
          <w:szCs w:val="36"/>
        </w:rPr>
        <w:t>бюджетное учреждение</w:t>
      </w:r>
    </w:p>
    <w:p w:rsidR="006C02D2" w:rsidRPr="00D83780" w:rsidRDefault="00F260EA" w:rsidP="00D83780">
      <w:pPr>
        <w:spacing w:after="111" w:line="248" w:lineRule="auto"/>
        <w:ind w:left="276" w:right="5"/>
        <w:jc w:val="center"/>
        <w:rPr>
          <w:sz w:val="36"/>
          <w:szCs w:val="36"/>
        </w:rPr>
      </w:pPr>
      <w:r w:rsidRPr="00D83780">
        <w:rPr>
          <w:sz w:val="36"/>
          <w:szCs w:val="36"/>
        </w:rPr>
        <w:t xml:space="preserve">г. Астрахани </w:t>
      </w:r>
      <w:r w:rsidRPr="00D83780">
        <w:rPr>
          <w:b/>
          <w:sz w:val="36"/>
          <w:szCs w:val="36"/>
        </w:rPr>
        <w:t>«</w:t>
      </w:r>
      <w:r w:rsidRPr="00C8525E">
        <w:rPr>
          <w:sz w:val="36"/>
          <w:szCs w:val="36"/>
        </w:rPr>
        <w:t>Архитектура</w:t>
      </w:r>
      <w:r w:rsidRPr="00D83780">
        <w:rPr>
          <w:b/>
          <w:sz w:val="36"/>
          <w:szCs w:val="36"/>
        </w:rPr>
        <w:t>»</w:t>
      </w:r>
    </w:p>
    <w:p w:rsidR="006C02D2" w:rsidRDefault="006C02D2">
      <w:pPr>
        <w:spacing w:after="234" w:line="259" w:lineRule="auto"/>
        <w:ind w:left="1155" w:firstLine="0"/>
        <w:jc w:val="center"/>
      </w:pPr>
    </w:p>
    <w:p w:rsidR="006C02D2" w:rsidRDefault="00F260EA">
      <w:pPr>
        <w:spacing w:after="95" w:line="259" w:lineRule="auto"/>
        <w:ind w:left="1085"/>
        <w:jc w:val="left"/>
      </w:pPr>
      <w:r>
        <w:rPr>
          <w:sz w:val="36"/>
        </w:rPr>
        <w:t>Свидетельство № П-094-3016058330-3015097463-316</w:t>
      </w:r>
    </w:p>
    <w:p w:rsidR="006C02D2" w:rsidRDefault="006C02D2">
      <w:pPr>
        <w:spacing w:after="251" w:line="259" w:lineRule="auto"/>
        <w:ind w:left="283" w:firstLine="0"/>
        <w:jc w:val="left"/>
      </w:pPr>
    </w:p>
    <w:p w:rsidR="006C02D2" w:rsidRDefault="006C02D2">
      <w:pPr>
        <w:spacing w:after="252" w:line="259" w:lineRule="auto"/>
        <w:ind w:left="283" w:firstLine="0"/>
        <w:jc w:val="left"/>
      </w:pPr>
    </w:p>
    <w:p w:rsidR="009D7696" w:rsidRDefault="009D7696">
      <w:pPr>
        <w:spacing w:after="252" w:line="259" w:lineRule="auto"/>
        <w:ind w:left="283" w:firstLine="0"/>
        <w:jc w:val="left"/>
      </w:pPr>
    </w:p>
    <w:p w:rsidR="00D5719C" w:rsidRDefault="00D5719C">
      <w:pPr>
        <w:spacing w:after="252" w:line="259" w:lineRule="auto"/>
        <w:ind w:left="283" w:firstLine="0"/>
        <w:jc w:val="left"/>
      </w:pPr>
    </w:p>
    <w:p w:rsidR="006C02D2" w:rsidRDefault="000D0E18" w:rsidP="00F260EA">
      <w:pPr>
        <w:spacing w:after="328" w:line="259" w:lineRule="auto"/>
        <w:ind w:left="283" w:firstLine="0"/>
        <w:jc w:val="center"/>
      </w:pPr>
      <w:r w:rsidRPr="000D0E18">
        <w:rPr>
          <w:b/>
          <w:caps/>
          <w:sz w:val="36"/>
        </w:rPr>
        <w:t>Проект</w:t>
      </w:r>
      <w:r w:rsidR="00F260EA">
        <w:rPr>
          <w:b/>
          <w:sz w:val="36"/>
        </w:rPr>
        <w:t xml:space="preserve"> </w:t>
      </w:r>
      <w:r>
        <w:rPr>
          <w:b/>
          <w:sz w:val="36"/>
        </w:rPr>
        <w:t xml:space="preserve">МЕЖЕВАНИЯ </w:t>
      </w:r>
      <w:r w:rsidR="00F260EA">
        <w:rPr>
          <w:b/>
          <w:sz w:val="36"/>
        </w:rPr>
        <w:t>ТЕРРИТОРИИ</w:t>
      </w:r>
      <w:r w:rsidR="00213E68">
        <w:rPr>
          <w:b/>
          <w:sz w:val="36"/>
        </w:rPr>
        <w:t xml:space="preserve"> ПО </w:t>
      </w:r>
      <w:r w:rsidR="00BE3107">
        <w:rPr>
          <w:b/>
          <w:sz w:val="36"/>
        </w:rPr>
        <w:t xml:space="preserve">                   </w:t>
      </w:r>
      <w:r w:rsidR="00213E68">
        <w:rPr>
          <w:b/>
          <w:sz w:val="36"/>
        </w:rPr>
        <w:t xml:space="preserve">УЛ. АНРИ БАРБЮСА ОТ Р. ВОЛГИ ДО </w:t>
      </w:r>
      <w:r w:rsidR="00BE3107">
        <w:rPr>
          <w:b/>
          <w:sz w:val="36"/>
        </w:rPr>
        <w:t xml:space="preserve">                          </w:t>
      </w:r>
      <w:r w:rsidR="00213E68">
        <w:rPr>
          <w:b/>
          <w:sz w:val="36"/>
        </w:rPr>
        <w:t>ПЛ. ВОКЗАЛЬНОЙ В Л</w:t>
      </w:r>
      <w:r w:rsidR="00F260EA">
        <w:rPr>
          <w:b/>
          <w:sz w:val="36"/>
        </w:rPr>
        <w:t>ЕНИНСКОМ РАЙОНЕ</w:t>
      </w:r>
      <w:r w:rsidR="00CF4E43">
        <w:rPr>
          <w:b/>
          <w:sz w:val="36"/>
        </w:rPr>
        <w:t xml:space="preserve"> </w:t>
      </w:r>
      <w:r w:rsidR="00BE3107">
        <w:rPr>
          <w:b/>
          <w:sz w:val="36"/>
        </w:rPr>
        <w:t xml:space="preserve">                 </w:t>
      </w:r>
      <w:r w:rsidR="00CF4E43">
        <w:rPr>
          <w:b/>
          <w:sz w:val="36"/>
        </w:rPr>
        <w:t>Г</w:t>
      </w:r>
      <w:r w:rsidR="00213E68">
        <w:rPr>
          <w:b/>
          <w:sz w:val="36"/>
        </w:rPr>
        <w:t>.</w:t>
      </w:r>
      <w:r w:rsidR="00CF4E43">
        <w:rPr>
          <w:b/>
          <w:sz w:val="36"/>
        </w:rPr>
        <w:t xml:space="preserve"> АСТРАХАНИ</w:t>
      </w:r>
    </w:p>
    <w:p w:rsidR="006C02D2" w:rsidRDefault="006C02D2">
      <w:pPr>
        <w:spacing w:after="75" w:line="259" w:lineRule="auto"/>
        <w:ind w:left="657" w:firstLine="0"/>
        <w:jc w:val="center"/>
      </w:pPr>
    </w:p>
    <w:p w:rsidR="006C02D2" w:rsidRDefault="00F260EA" w:rsidP="00CF4E43">
      <w:pPr>
        <w:spacing w:after="3" w:line="259" w:lineRule="auto"/>
        <w:ind w:left="283" w:firstLine="0"/>
        <w:jc w:val="center"/>
      </w:pPr>
      <w:r>
        <w:rPr>
          <w:i/>
          <w:sz w:val="36"/>
        </w:rPr>
        <w:t>ПРОЕКТ МЕЖЕВАНИЯ ТЕРРИТОРИИ</w:t>
      </w:r>
    </w:p>
    <w:p w:rsidR="006C02D2" w:rsidRDefault="006C02D2">
      <w:pPr>
        <w:spacing w:after="7" w:line="259" w:lineRule="auto"/>
        <w:ind w:left="354" w:firstLine="0"/>
        <w:jc w:val="center"/>
      </w:pPr>
    </w:p>
    <w:p w:rsidR="006C02D2" w:rsidRDefault="006C02D2">
      <w:pPr>
        <w:spacing w:after="0" w:line="259" w:lineRule="auto"/>
        <w:ind w:left="0" w:firstLine="0"/>
        <w:jc w:val="left"/>
      </w:pPr>
    </w:p>
    <w:p w:rsidR="000D0E18" w:rsidRDefault="000D0E18">
      <w:pPr>
        <w:spacing w:after="0" w:line="259" w:lineRule="auto"/>
        <w:ind w:left="0" w:firstLine="0"/>
        <w:jc w:val="left"/>
      </w:pPr>
    </w:p>
    <w:p w:rsidR="000D0E18" w:rsidRDefault="000D0E18">
      <w:pPr>
        <w:spacing w:after="0" w:line="259" w:lineRule="auto"/>
        <w:ind w:left="0" w:firstLine="0"/>
        <w:jc w:val="left"/>
      </w:pPr>
    </w:p>
    <w:p w:rsidR="000D0E18" w:rsidRDefault="000D0E18">
      <w:pPr>
        <w:spacing w:after="0" w:line="259" w:lineRule="auto"/>
        <w:ind w:left="0" w:firstLine="0"/>
        <w:jc w:val="left"/>
      </w:pPr>
    </w:p>
    <w:p w:rsidR="000D0E18" w:rsidRDefault="000D0E18">
      <w:pPr>
        <w:spacing w:after="0" w:line="259" w:lineRule="auto"/>
        <w:ind w:left="0" w:firstLine="0"/>
        <w:jc w:val="left"/>
      </w:pPr>
    </w:p>
    <w:p w:rsidR="000D0E18" w:rsidRDefault="000D0E18">
      <w:pPr>
        <w:spacing w:after="0" w:line="259" w:lineRule="auto"/>
        <w:ind w:left="0" w:firstLine="0"/>
        <w:jc w:val="left"/>
      </w:pPr>
    </w:p>
    <w:p w:rsidR="006C02D2" w:rsidRDefault="00F260EA">
      <w:pPr>
        <w:spacing w:after="0" w:line="259" w:lineRule="auto"/>
        <w:ind w:left="278"/>
        <w:jc w:val="left"/>
      </w:pPr>
      <w:r>
        <w:rPr>
          <w:b/>
        </w:rPr>
        <w:t xml:space="preserve">ДИРЕКТОР:                                                                                Е.В. </w:t>
      </w:r>
      <w:r w:rsidR="00C05F38">
        <w:rPr>
          <w:b/>
        </w:rPr>
        <w:t>А</w:t>
      </w:r>
      <w:r>
        <w:rPr>
          <w:b/>
        </w:rPr>
        <w:t>ЛЕКСЕЕВА</w:t>
      </w:r>
    </w:p>
    <w:p w:rsidR="006C02D2" w:rsidRDefault="006C02D2">
      <w:pPr>
        <w:spacing w:after="0" w:line="259" w:lineRule="auto"/>
        <w:ind w:left="283" w:firstLine="0"/>
        <w:jc w:val="left"/>
      </w:pPr>
    </w:p>
    <w:p w:rsidR="006C02D2" w:rsidRDefault="00F260EA">
      <w:pPr>
        <w:spacing w:after="28" w:line="259" w:lineRule="auto"/>
        <w:ind w:left="278"/>
        <w:jc w:val="left"/>
      </w:pPr>
      <w:r>
        <w:rPr>
          <w:b/>
        </w:rPr>
        <w:t>ЗАМ. ДИРЕКТОРА-НАЧ. ОТДЕЛА</w:t>
      </w:r>
    </w:p>
    <w:p w:rsidR="006C02D2" w:rsidRDefault="005D3A9A">
      <w:pPr>
        <w:tabs>
          <w:tab w:val="center" w:pos="6383"/>
          <w:tab w:val="center" w:pos="8478"/>
        </w:tabs>
        <w:spacing w:after="0" w:line="259" w:lineRule="auto"/>
        <w:ind w:left="0" w:firstLine="0"/>
        <w:jc w:val="left"/>
      </w:pPr>
      <w:r>
        <w:rPr>
          <w:b/>
        </w:rPr>
        <w:t xml:space="preserve">    </w:t>
      </w:r>
      <w:r w:rsidR="00F260EA">
        <w:rPr>
          <w:b/>
        </w:rPr>
        <w:t xml:space="preserve">КАДАСТРА И ГЕОДЕЗИЧЕСКИХ РАБОТ:   </w:t>
      </w:r>
      <w:r w:rsidR="00F260EA">
        <w:rPr>
          <w:b/>
        </w:rPr>
        <w:tab/>
      </w:r>
      <w:r w:rsidR="00F260EA">
        <w:rPr>
          <w:b/>
        </w:rPr>
        <w:tab/>
        <w:t xml:space="preserve">       Я.З. КРЫМСКАЯ</w:t>
      </w:r>
    </w:p>
    <w:p w:rsidR="006C02D2" w:rsidRDefault="006C02D2">
      <w:pPr>
        <w:spacing w:after="0" w:line="259" w:lineRule="auto"/>
        <w:ind w:left="283" w:firstLine="0"/>
        <w:jc w:val="left"/>
      </w:pPr>
    </w:p>
    <w:p w:rsidR="006C02D2" w:rsidRDefault="006C02D2">
      <w:pPr>
        <w:spacing w:after="14" w:line="259" w:lineRule="auto"/>
        <w:ind w:left="0" w:firstLine="0"/>
        <w:jc w:val="left"/>
      </w:pPr>
    </w:p>
    <w:p w:rsidR="006C02D2" w:rsidRDefault="006C02D2">
      <w:pPr>
        <w:spacing w:after="0" w:line="259" w:lineRule="auto"/>
        <w:ind w:left="0" w:firstLine="0"/>
        <w:jc w:val="left"/>
      </w:pPr>
    </w:p>
    <w:p w:rsidR="009D7696" w:rsidRDefault="009D7696">
      <w:pPr>
        <w:spacing w:after="0" w:line="259" w:lineRule="auto"/>
        <w:ind w:left="0" w:firstLine="0"/>
        <w:jc w:val="left"/>
      </w:pPr>
    </w:p>
    <w:p w:rsidR="006C02D2" w:rsidRDefault="00F260EA">
      <w:pPr>
        <w:spacing w:after="3" w:line="259" w:lineRule="auto"/>
        <w:ind w:left="844" w:right="572"/>
        <w:jc w:val="center"/>
      </w:pPr>
      <w:r>
        <w:rPr>
          <w:b/>
        </w:rPr>
        <w:t>АСТРАХАНЬ</w:t>
      </w:r>
    </w:p>
    <w:p w:rsidR="00BE3107" w:rsidRDefault="00F260EA">
      <w:pPr>
        <w:spacing w:after="3" w:line="259" w:lineRule="auto"/>
        <w:ind w:left="844" w:right="571"/>
        <w:jc w:val="center"/>
        <w:rPr>
          <w:b/>
        </w:rPr>
      </w:pPr>
      <w:r>
        <w:rPr>
          <w:b/>
        </w:rPr>
        <w:t>201</w:t>
      </w:r>
      <w:r w:rsidR="000D0E18">
        <w:rPr>
          <w:b/>
        </w:rPr>
        <w:t>9</w:t>
      </w:r>
    </w:p>
    <w:p w:rsidR="006C02D2" w:rsidRDefault="00BE3107" w:rsidP="00BE3107">
      <w:pPr>
        <w:jc w:val="center"/>
        <w:rPr>
          <w:rFonts w:ascii="Arial" w:eastAsia="Arial" w:hAnsi="Arial" w:cs="Arial"/>
        </w:rPr>
      </w:pPr>
      <w:r>
        <w:br w:type="page"/>
      </w:r>
      <w:r w:rsidR="00F260EA">
        <w:lastRenderedPageBreak/>
        <w:t xml:space="preserve">Содержание </w:t>
      </w:r>
      <w:r w:rsidR="000D0E18">
        <w:t>ПМ</w:t>
      </w:r>
    </w:p>
    <w:p w:rsidR="00A07DF9" w:rsidRDefault="00A07DF9">
      <w:pPr>
        <w:spacing w:after="0" w:line="259" w:lineRule="auto"/>
        <w:ind w:left="0" w:right="3786" w:firstLine="0"/>
        <w:jc w:val="right"/>
      </w:pPr>
    </w:p>
    <w:tbl>
      <w:tblPr>
        <w:tblStyle w:val="TableGrid"/>
        <w:tblW w:w="9943" w:type="dxa"/>
        <w:tblInd w:w="170" w:type="dxa"/>
        <w:tblCellMar>
          <w:top w:w="1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1668"/>
        <w:gridCol w:w="6902"/>
        <w:gridCol w:w="1373"/>
      </w:tblGrid>
      <w:tr w:rsidR="006C02D2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right="66" w:firstLine="0"/>
              <w:jc w:val="center"/>
            </w:pPr>
            <w:r>
              <w:t xml:space="preserve">№ п/п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right="67" w:firstLine="0"/>
              <w:jc w:val="center"/>
            </w:pPr>
            <w:r>
              <w:t xml:space="preserve">Наименование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5" w:firstLine="0"/>
            </w:pPr>
            <w:r>
              <w:t xml:space="preserve">Страница </w:t>
            </w:r>
          </w:p>
        </w:tc>
      </w:tr>
      <w:tr w:rsidR="006C02D2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right="64" w:firstLine="0"/>
              <w:jc w:val="center"/>
            </w:pPr>
            <w:r>
              <w:t xml:space="preserve">ПМ-1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firstLine="0"/>
              <w:jc w:val="left"/>
            </w:pPr>
            <w:r>
              <w:t xml:space="preserve">Пояснительная записка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right="64" w:firstLine="0"/>
              <w:jc w:val="center"/>
            </w:pPr>
            <w:r>
              <w:t xml:space="preserve">4 </w:t>
            </w:r>
          </w:p>
        </w:tc>
      </w:tr>
      <w:tr w:rsidR="006C02D2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6C02D2">
            <w:pPr>
              <w:spacing w:after="0" w:line="259" w:lineRule="auto"/>
              <w:ind w:left="3" w:firstLine="0"/>
              <w:jc w:val="center"/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F260EA">
            <w:pPr>
              <w:spacing w:after="0" w:line="259" w:lineRule="auto"/>
              <w:ind w:left="0" w:right="69" w:firstLine="0"/>
              <w:jc w:val="center"/>
            </w:pPr>
            <w:r>
              <w:t xml:space="preserve">Текстовые приложения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2" w:rsidRDefault="006C02D2">
            <w:pPr>
              <w:spacing w:after="0" w:line="259" w:lineRule="auto"/>
              <w:ind w:left="5" w:firstLine="0"/>
              <w:jc w:val="center"/>
            </w:pPr>
          </w:p>
        </w:tc>
      </w:tr>
      <w:tr w:rsidR="002153AD" w:rsidRPr="008E4B18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6" w:firstLine="0"/>
              <w:jc w:val="center"/>
            </w:pPr>
            <w:r>
              <w:t xml:space="preserve">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3867DF" w:rsidP="00B1101F">
            <w:pPr>
              <w:spacing w:after="0" w:line="259" w:lineRule="auto"/>
              <w:ind w:left="0" w:right="69" w:firstLine="0"/>
            </w:pPr>
            <w:r>
              <w:t xml:space="preserve">Письмо управления по строительству, архитектуре </w:t>
            </w:r>
            <w:r w:rsidR="004F26B3">
              <w:t xml:space="preserve">         </w:t>
            </w:r>
            <w:r>
              <w:t>и градостроительству</w:t>
            </w:r>
            <w:r w:rsidR="008E4B18">
              <w:t xml:space="preserve"> администрации муниципального образования</w:t>
            </w:r>
            <w:r w:rsidR="00B1101F">
              <w:t xml:space="preserve"> </w:t>
            </w:r>
            <w:r w:rsidR="008E4B18">
              <w:t>«Город Астрахань»</w:t>
            </w:r>
            <w:r w:rsidR="00B1101F">
              <w:t xml:space="preserve"> </w:t>
            </w:r>
            <w:r w:rsidR="008E4B18">
              <w:t xml:space="preserve">от </w:t>
            </w:r>
            <w:r w:rsidR="00B1101F">
              <w:t xml:space="preserve"> </w:t>
            </w:r>
            <w:r w:rsidR="008E4B18">
              <w:t>24.05.2019</w:t>
            </w:r>
            <w:r w:rsidR="00B1101F">
              <w:t xml:space="preserve"> </w:t>
            </w:r>
            <w:r w:rsidR="004F26B3">
              <w:t xml:space="preserve">                 </w:t>
            </w:r>
            <w:r w:rsidR="008E4B18">
              <w:t>№ 30-04-01-2139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Pr="008E4B18" w:rsidRDefault="008E4B18" w:rsidP="002153AD">
            <w:pPr>
              <w:spacing w:after="0" w:line="259" w:lineRule="auto"/>
              <w:ind w:left="5" w:firstLine="0"/>
              <w:jc w:val="center"/>
              <w:rPr>
                <w:color w:val="FF0000"/>
              </w:rPr>
            </w:pPr>
            <w:r w:rsidRPr="006F0DDA">
              <w:rPr>
                <w:color w:val="auto"/>
              </w:rPr>
              <w:t>1</w:t>
            </w:r>
            <w:r w:rsidR="006F0DDA" w:rsidRPr="006F0DDA">
              <w:rPr>
                <w:color w:val="auto"/>
              </w:rPr>
              <w:t>1</w:t>
            </w:r>
          </w:p>
        </w:tc>
      </w:tr>
      <w:tr w:rsidR="008E4B18" w:rsidRPr="008E4B18">
        <w:trPr>
          <w:trHeight w:val="6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6" w:firstLine="0"/>
              <w:jc w:val="center"/>
            </w:pPr>
            <w:r>
              <w:t xml:space="preserve">2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firstLine="0"/>
            </w:pPr>
            <w:r>
              <w:t>Распоряжение</w:t>
            </w:r>
            <w:r w:rsidR="008E4B18">
              <w:t xml:space="preserve"> управления по строительству, архитектуре и градостроительству</w:t>
            </w:r>
            <w:r>
              <w:t xml:space="preserve"> администрации муниципального образования «Город Астрахань» от </w:t>
            </w:r>
            <w:r w:rsidR="008E4B18">
              <w:t>13</w:t>
            </w:r>
            <w:r>
              <w:t>.05.201</w:t>
            </w:r>
            <w:r w:rsidR="008E4B18">
              <w:t>9</w:t>
            </w:r>
            <w:r>
              <w:t xml:space="preserve">    № </w:t>
            </w:r>
            <w:r w:rsidR="008E4B18">
              <w:t>04-01-1204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Pr="008E4B18" w:rsidRDefault="006F0DDA" w:rsidP="002153AD">
            <w:pPr>
              <w:spacing w:after="0" w:line="259" w:lineRule="auto"/>
              <w:ind w:left="0" w:right="67" w:firstLine="0"/>
              <w:jc w:val="center"/>
              <w:rPr>
                <w:color w:val="FF0000"/>
              </w:rPr>
            </w:pPr>
            <w:r w:rsidRPr="006F0DDA">
              <w:rPr>
                <w:color w:val="auto"/>
              </w:rPr>
              <w:t>12</w:t>
            </w:r>
          </w:p>
        </w:tc>
      </w:tr>
      <w:tr w:rsidR="008E4B18" w:rsidRPr="008E4B18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6" w:firstLine="0"/>
              <w:jc w:val="center"/>
            </w:pPr>
            <w:r>
              <w:t xml:space="preserve">3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Pr="004578BD" w:rsidRDefault="002153AD" w:rsidP="002153AD">
            <w:pPr>
              <w:spacing w:after="0" w:line="259" w:lineRule="auto"/>
              <w:ind w:left="0" w:firstLine="0"/>
              <w:rPr>
                <w:color w:val="auto"/>
              </w:rPr>
            </w:pPr>
            <w:r w:rsidRPr="004578BD">
              <w:rPr>
                <w:color w:val="auto"/>
                <w:spacing w:val="-10"/>
              </w:rPr>
              <w:t xml:space="preserve">Задание на разработку </w:t>
            </w:r>
            <w:r w:rsidR="008E4B18" w:rsidRPr="004578BD">
              <w:rPr>
                <w:color w:val="auto"/>
                <w:spacing w:val="-10"/>
              </w:rPr>
              <w:t>проекта межевания</w:t>
            </w:r>
            <w:r w:rsidRPr="004578BD">
              <w:rPr>
                <w:color w:val="auto"/>
                <w:spacing w:val="-10"/>
              </w:rPr>
              <w:t xml:space="preserve"> территории</w:t>
            </w:r>
            <w:r w:rsidR="00395B6C">
              <w:rPr>
                <w:color w:val="auto"/>
                <w:spacing w:val="-10"/>
              </w:rPr>
              <w:t>,</w:t>
            </w:r>
            <w:r w:rsidRPr="004578BD">
              <w:rPr>
                <w:color w:val="auto"/>
                <w:spacing w:val="-10"/>
              </w:rPr>
              <w:t xml:space="preserve"> утвержденное распоряжением</w:t>
            </w:r>
            <w:r w:rsidR="004F26B3">
              <w:rPr>
                <w:color w:val="auto"/>
                <w:spacing w:val="-10"/>
              </w:rPr>
              <w:t xml:space="preserve"> </w:t>
            </w:r>
            <w:r w:rsidR="004F26B3">
              <w:t>управления по строительству, архитектуре и градостроительству</w:t>
            </w:r>
            <w:r w:rsidRPr="004578BD">
              <w:rPr>
                <w:color w:val="auto"/>
                <w:spacing w:val="-10"/>
              </w:rPr>
              <w:t xml:space="preserve"> администрации муниципального</w:t>
            </w:r>
            <w:r w:rsidRPr="004578BD">
              <w:rPr>
                <w:color w:val="auto"/>
              </w:rPr>
              <w:t xml:space="preserve"> образования «Город Астрахань» от </w:t>
            </w:r>
            <w:r w:rsidR="004578BD">
              <w:t>13.05.2019   № 04-01-1204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Pr="008E4B18" w:rsidRDefault="002153AD" w:rsidP="002153AD">
            <w:pPr>
              <w:spacing w:after="0" w:line="259" w:lineRule="auto"/>
              <w:ind w:left="0" w:right="67" w:firstLine="0"/>
              <w:jc w:val="center"/>
              <w:rPr>
                <w:color w:val="FF0000"/>
              </w:rPr>
            </w:pPr>
            <w:r w:rsidRPr="006F0DDA">
              <w:rPr>
                <w:color w:val="auto"/>
              </w:rPr>
              <w:t>1</w:t>
            </w:r>
            <w:r w:rsidR="006F0DDA">
              <w:rPr>
                <w:color w:val="auto"/>
              </w:rPr>
              <w:t>3</w:t>
            </w:r>
          </w:p>
        </w:tc>
      </w:tr>
      <w:tr w:rsidR="008E4B18" w:rsidRPr="008E4B18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6" w:firstLine="0"/>
              <w:jc w:val="center"/>
            </w:pPr>
            <w:r>
              <w:t>4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firstLine="0"/>
            </w:pPr>
            <w:r w:rsidRPr="00E67403">
              <w:rPr>
                <w:szCs w:val="28"/>
              </w:rPr>
              <w:t xml:space="preserve">Каталоги координат образуемых, изменяемых </w:t>
            </w:r>
            <w:r>
              <w:rPr>
                <w:szCs w:val="28"/>
              </w:rPr>
              <w:t xml:space="preserve">земельных участков </w:t>
            </w:r>
            <w:r w:rsidRPr="00E67403">
              <w:rPr>
                <w:szCs w:val="28"/>
              </w:rPr>
              <w:t>и частей изменяемых земельных участков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Pr="006F0DDA" w:rsidRDefault="006F0DDA" w:rsidP="002153AD">
            <w:pPr>
              <w:spacing w:after="0" w:line="259" w:lineRule="auto"/>
              <w:ind w:left="0" w:right="67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</w:tr>
      <w:tr w:rsidR="002153AD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4" w:firstLine="0"/>
              <w:jc w:val="center"/>
            </w:pPr>
            <w:r>
              <w:t xml:space="preserve">ПМ-2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8" w:firstLine="0"/>
              <w:jc w:val="center"/>
            </w:pPr>
            <w:r>
              <w:t xml:space="preserve">Графическая часть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5" w:firstLine="0"/>
              <w:jc w:val="center"/>
            </w:pPr>
          </w:p>
        </w:tc>
      </w:tr>
      <w:tr w:rsidR="002153AD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66" w:firstLine="0"/>
              <w:jc w:val="center"/>
            </w:pPr>
            <w:r>
              <w:t xml:space="preserve">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0" w:right="34" w:firstLine="0"/>
            </w:pPr>
            <w:r>
              <w:t>Чертеж красных линий и границ земельных участков на кадастровом плане М 1:1000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AD" w:rsidRDefault="002153AD" w:rsidP="002153AD">
            <w:pPr>
              <w:spacing w:after="0" w:line="259" w:lineRule="auto"/>
              <w:ind w:left="5" w:firstLine="0"/>
              <w:jc w:val="center"/>
            </w:pPr>
          </w:p>
        </w:tc>
      </w:tr>
    </w:tbl>
    <w:p w:rsidR="006C02D2" w:rsidRDefault="006C02D2">
      <w:pPr>
        <w:spacing w:after="131" w:line="259" w:lineRule="auto"/>
        <w:ind w:left="5245" w:firstLine="0"/>
        <w:jc w:val="left"/>
      </w:pPr>
    </w:p>
    <w:p w:rsidR="006C02D2" w:rsidRDefault="006C02D2">
      <w:pPr>
        <w:spacing w:after="131" w:line="259" w:lineRule="auto"/>
        <w:ind w:left="283" w:firstLine="0"/>
        <w:jc w:val="left"/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D54665" w:rsidRDefault="00D54665" w:rsidP="006A0AB4">
      <w:pPr>
        <w:spacing w:after="133" w:line="259" w:lineRule="auto"/>
        <w:ind w:left="283" w:firstLine="0"/>
        <w:jc w:val="center"/>
        <w:rPr>
          <w:b/>
        </w:rPr>
      </w:pPr>
    </w:p>
    <w:p w:rsidR="004578BD" w:rsidRDefault="004578BD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:rsidR="006A0AB4" w:rsidRPr="006A0AB4" w:rsidRDefault="00F260EA" w:rsidP="006A0AB4">
      <w:pPr>
        <w:spacing w:after="133" w:line="259" w:lineRule="auto"/>
        <w:ind w:left="283" w:firstLine="0"/>
        <w:jc w:val="center"/>
        <w:rPr>
          <w:b/>
        </w:rPr>
      </w:pPr>
      <w:r w:rsidRPr="006A0AB4">
        <w:rPr>
          <w:b/>
        </w:rPr>
        <w:lastRenderedPageBreak/>
        <w:t>ПОЯСНИТЕЛЬНАЯ   ЗАПИСКА</w:t>
      </w:r>
    </w:p>
    <w:p w:rsidR="006C02D2" w:rsidRDefault="00F260EA">
      <w:pPr>
        <w:pStyle w:val="2"/>
        <w:ind w:left="636" w:right="91"/>
      </w:pPr>
      <w:r>
        <w:t>Введение</w:t>
      </w:r>
    </w:p>
    <w:p w:rsidR="006C02D2" w:rsidRDefault="00F260EA" w:rsidP="00395B6C">
      <w:pPr>
        <w:spacing w:after="0"/>
        <w:ind w:left="0" w:right="11" w:firstLine="557"/>
      </w:pPr>
      <w:r>
        <w:t>Проект межевания территории</w:t>
      </w:r>
      <w:r w:rsidR="007C3DF4" w:rsidRPr="007C3DF4">
        <w:t xml:space="preserve"> </w:t>
      </w:r>
      <w:r w:rsidR="007C3DF4">
        <w:t>по ул. Анри Барбюса от р. Волги до                              пл. Вокзальной в Ленинском районе г. Астрахани</w:t>
      </w:r>
      <w:r>
        <w:t xml:space="preserve"> </w:t>
      </w:r>
      <w:r w:rsidR="00395B6C">
        <w:t xml:space="preserve">(далее – ПМТ) </w:t>
      </w:r>
      <w:r>
        <w:t>разработан МБУ г. Астрахани «Архитектура»</w:t>
      </w:r>
      <w:r w:rsidR="007C3DF4">
        <w:t>.</w:t>
      </w:r>
    </w:p>
    <w:p w:rsidR="006C02D2" w:rsidRDefault="00F260EA" w:rsidP="00395B6C">
      <w:pPr>
        <w:spacing w:after="0" w:line="387" w:lineRule="auto"/>
        <w:ind w:left="0" w:right="3" w:firstLine="557"/>
      </w:pPr>
      <w:r w:rsidRPr="005C7463">
        <w:rPr>
          <w:spacing w:val="-12"/>
        </w:rPr>
        <w:t>Учреждение</w:t>
      </w:r>
      <w:r w:rsidRPr="005C7463">
        <w:rPr>
          <w:spacing w:val="-12"/>
        </w:rPr>
        <w:tab/>
        <w:t>зарегистрировано в</w:t>
      </w:r>
      <w:r w:rsidRPr="005C7463">
        <w:rPr>
          <w:spacing w:val="-12"/>
        </w:rPr>
        <w:tab/>
      </w:r>
      <w:r w:rsidR="005C7463">
        <w:rPr>
          <w:spacing w:val="-12"/>
        </w:rPr>
        <w:t xml:space="preserve"> </w:t>
      </w:r>
      <w:r w:rsidRPr="005C7463">
        <w:rPr>
          <w:spacing w:val="-12"/>
        </w:rPr>
        <w:t xml:space="preserve">Госреестре </w:t>
      </w:r>
      <w:r w:rsidRPr="005C7463">
        <w:rPr>
          <w:spacing w:val="-12"/>
        </w:rPr>
        <w:tab/>
        <w:t>№1123015002835, свидетельство</w:t>
      </w:r>
      <w:r>
        <w:t xml:space="preserve"> о государственной регистрации № 001358416 серия 30.</w:t>
      </w:r>
    </w:p>
    <w:p w:rsidR="003C640E" w:rsidRPr="008B26CA" w:rsidRDefault="00F260EA" w:rsidP="00395B6C">
      <w:pPr>
        <w:spacing w:after="0" w:line="360" w:lineRule="auto"/>
        <w:ind w:left="0" w:firstLine="0"/>
        <w:rPr>
          <w:color w:val="auto"/>
        </w:rPr>
      </w:pPr>
      <w:r>
        <w:rPr>
          <w:rFonts w:ascii="Calibri" w:eastAsia="Calibri" w:hAnsi="Calibri" w:cs="Calibri"/>
          <w:sz w:val="22"/>
        </w:rPr>
        <w:tab/>
      </w:r>
      <w:r>
        <w:t xml:space="preserve">Работы выполнялись </w:t>
      </w:r>
      <w:r w:rsidR="00E41AF3">
        <w:rPr>
          <w:color w:val="auto"/>
        </w:rPr>
        <w:t>на основании распоряжения</w:t>
      </w:r>
      <w:r w:rsidR="00E41AF3" w:rsidRPr="00E41AF3">
        <w:t xml:space="preserve"> </w:t>
      </w:r>
      <w:r w:rsidR="00E41AF3">
        <w:t>управления по строительству, архитектуре и градостроительству администрации муниципального образования «Город Астрахань» (далее – Управление) от 13.05.2019 № 04-01-1204 «О разработке проекта межевания территории</w:t>
      </w:r>
      <w:r w:rsidR="00E41AF3" w:rsidRPr="00E41AF3">
        <w:t xml:space="preserve"> </w:t>
      </w:r>
      <w:r w:rsidR="00E41AF3">
        <w:t xml:space="preserve">по ул. Анри Барбюса от р. Волги до </w:t>
      </w:r>
      <w:r w:rsidR="00395B6C">
        <w:t xml:space="preserve">      </w:t>
      </w:r>
      <w:r w:rsidR="00E41AF3">
        <w:t xml:space="preserve">пл. Вокзальной в Ленинском районе г. Астрахани» (приложение 2) и в соответствии с заданием </w:t>
      </w:r>
      <w:r w:rsidR="00D5237A" w:rsidRPr="004578BD">
        <w:rPr>
          <w:color w:val="auto"/>
          <w:spacing w:val="-10"/>
        </w:rPr>
        <w:t>на разработку проекта межевания территории</w:t>
      </w:r>
      <w:r w:rsidR="00D5237A">
        <w:rPr>
          <w:color w:val="auto"/>
          <w:spacing w:val="-10"/>
        </w:rPr>
        <w:t xml:space="preserve"> (приложение 3).</w:t>
      </w:r>
    </w:p>
    <w:p w:rsidR="00743648" w:rsidRPr="00743648" w:rsidRDefault="00743648" w:rsidP="00395B6C">
      <w:pPr>
        <w:pStyle w:val="a5"/>
        <w:ind w:left="0" w:firstLine="567"/>
        <w:rPr>
          <w:szCs w:val="28"/>
        </w:rPr>
      </w:pPr>
      <w:r w:rsidRPr="00743648">
        <w:rPr>
          <w:szCs w:val="28"/>
        </w:rPr>
        <w:t>Цель работ - определение земельных участков, границы которых установлены в соответствии с требованием земельного законодательства, определение границ и площадей образуемых</w:t>
      </w:r>
      <w:r w:rsidR="005D3A9A">
        <w:rPr>
          <w:szCs w:val="28"/>
        </w:rPr>
        <w:t>,</w:t>
      </w:r>
      <w:r w:rsidRPr="00743648">
        <w:rPr>
          <w:szCs w:val="28"/>
        </w:rPr>
        <w:t xml:space="preserve"> изменяемых земельных участков</w:t>
      </w:r>
      <w:r w:rsidR="005D3A9A">
        <w:rPr>
          <w:szCs w:val="28"/>
        </w:rPr>
        <w:t xml:space="preserve"> и частей изменяемых земельных участков</w:t>
      </w:r>
      <w:r w:rsidRPr="00743648">
        <w:rPr>
          <w:szCs w:val="28"/>
        </w:rPr>
        <w:t>, определение способов образования земельных участков, определение технико-экономических показателей данного проекта.</w:t>
      </w:r>
    </w:p>
    <w:p w:rsidR="00743648" w:rsidRDefault="00743648" w:rsidP="00395B6C">
      <w:pPr>
        <w:spacing w:after="160" w:line="259" w:lineRule="auto"/>
        <w:ind w:left="0" w:firstLine="0"/>
      </w:pPr>
      <w:r>
        <w:br w:type="page"/>
      </w:r>
    </w:p>
    <w:p w:rsidR="006C02D2" w:rsidRDefault="00F260EA">
      <w:pPr>
        <w:pStyle w:val="2"/>
        <w:ind w:left="636"/>
      </w:pPr>
      <w:r>
        <w:rPr>
          <w:b w:val="0"/>
        </w:rPr>
        <w:lastRenderedPageBreak/>
        <w:t>1.</w:t>
      </w:r>
      <w:r>
        <w:t>Исходные данные</w:t>
      </w:r>
    </w:p>
    <w:p w:rsidR="00414CDE" w:rsidRDefault="00414CDE" w:rsidP="00395B6C">
      <w:pPr>
        <w:spacing w:after="15" w:line="387" w:lineRule="auto"/>
        <w:ind w:left="0" w:right="3" w:firstLine="567"/>
        <w:jc w:val="left"/>
        <w:rPr>
          <w:szCs w:val="28"/>
        </w:rPr>
      </w:pPr>
      <w:r>
        <w:rPr>
          <w:szCs w:val="28"/>
        </w:rPr>
        <w:t>При разработке проекта межевания использованы сведения, включенные в:</w:t>
      </w:r>
    </w:p>
    <w:p w:rsidR="000735E3" w:rsidRPr="0037330B" w:rsidRDefault="000E5DEA" w:rsidP="00395B6C">
      <w:pPr>
        <w:ind w:left="0" w:firstLine="567"/>
        <w:rPr>
          <w:color w:val="C00000"/>
        </w:rPr>
      </w:pPr>
      <w:r>
        <w:t xml:space="preserve">   1.</w:t>
      </w:r>
      <w:r w:rsidR="000735E3" w:rsidRPr="005848D1">
        <w:rPr>
          <w:color w:val="auto"/>
        </w:rPr>
        <w:t xml:space="preserve"> состав документаци</w:t>
      </w:r>
      <w:r w:rsidR="004B4ED7">
        <w:rPr>
          <w:color w:val="auto"/>
        </w:rPr>
        <w:t>и</w:t>
      </w:r>
      <w:r w:rsidR="000735E3" w:rsidRPr="005848D1">
        <w:rPr>
          <w:color w:val="auto"/>
        </w:rPr>
        <w:t xml:space="preserve"> по планировке территории </w:t>
      </w:r>
      <w:r w:rsidR="000735E3">
        <w:t xml:space="preserve">по ул. Анри Барбюса от </w:t>
      </w:r>
      <w:r w:rsidR="004B4ED7">
        <w:t xml:space="preserve">          </w:t>
      </w:r>
      <w:r w:rsidR="000735E3">
        <w:t>р. Волг</w:t>
      </w:r>
      <w:r w:rsidR="00AC64F8">
        <w:t>и</w:t>
      </w:r>
      <w:r w:rsidR="000735E3">
        <w:t xml:space="preserve"> до пл. Вокзальной в Ленинском районе г. Астрахани</w:t>
      </w:r>
      <w:r w:rsidR="000735E3">
        <w:rPr>
          <w:color w:val="auto"/>
        </w:rPr>
        <w:t xml:space="preserve">, </w:t>
      </w:r>
      <w:r w:rsidR="00CE1347">
        <w:rPr>
          <w:color w:val="auto"/>
        </w:rPr>
        <w:t>у</w:t>
      </w:r>
      <w:r w:rsidR="004B4ED7">
        <w:rPr>
          <w:color w:val="auto"/>
        </w:rPr>
        <w:t>твержденной распоряжением администрации муниципального образования «Город Астрахань» от 14.12.2018 №5359-р</w:t>
      </w:r>
      <w:r w:rsidR="000735E3" w:rsidRPr="005848D1">
        <w:rPr>
          <w:color w:val="auto"/>
        </w:rPr>
        <w:t>;</w:t>
      </w:r>
    </w:p>
    <w:p w:rsidR="006C02D2" w:rsidRPr="00803AC0" w:rsidRDefault="004B4ED7" w:rsidP="00395B6C">
      <w:pPr>
        <w:ind w:left="0" w:firstLine="567"/>
        <w:rPr>
          <w:spacing w:val="-10"/>
        </w:rPr>
      </w:pPr>
      <w:r>
        <w:rPr>
          <w:spacing w:val="-10"/>
        </w:rPr>
        <w:t>2</w:t>
      </w:r>
      <w:r w:rsidR="000E5DEA">
        <w:rPr>
          <w:spacing w:val="-10"/>
        </w:rPr>
        <w:t>.</w:t>
      </w:r>
      <w:r w:rsidR="0073406F">
        <w:rPr>
          <w:spacing w:val="-10"/>
        </w:rPr>
        <w:t xml:space="preserve"> </w:t>
      </w:r>
      <w:r w:rsidR="00F260EA" w:rsidRPr="00803AC0">
        <w:rPr>
          <w:spacing w:val="-10"/>
        </w:rPr>
        <w:t>кадастровые планы территории №</w:t>
      </w:r>
      <w:r w:rsidR="003C640E" w:rsidRPr="00803AC0">
        <w:rPr>
          <w:spacing w:val="-10"/>
        </w:rPr>
        <w:t>№</w:t>
      </w:r>
      <w:r w:rsidR="0016659B" w:rsidRPr="00803AC0">
        <w:rPr>
          <w:spacing w:val="-10"/>
        </w:rPr>
        <w:t xml:space="preserve"> 30/ИСХ/18-126322, 30/ИСХ/18-126308 от 29.05.2018 г., 30/ИСХ/18-98829, 30/ИСХ/18-98836, 30/ИСХ/18-98815</w:t>
      </w:r>
      <w:r w:rsidR="005B7D20" w:rsidRPr="00803AC0">
        <w:rPr>
          <w:spacing w:val="-10"/>
        </w:rPr>
        <w:t xml:space="preserve">, </w:t>
      </w:r>
      <w:r w:rsidR="005B7D20" w:rsidRPr="00803AC0">
        <w:rPr>
          <w:spacing w:val="-10"/>
          <w:shd w:val="clear" w:color="auto" w:fill="FFFFFF"/>
        </w:rPr>
        <w:t>30/ИСХ/18-98827, 30/ИСХ/18-98821, 30/ИСХ/18-98831</w:t>
      </w:r>
      <w:r w:rsidR="00CA73F4" w:rsidRPr="00803AC0">
        <w:rPr>
          <w:spacing w:val="-10"/>
          <w:shd w:val="clear" w:color="auto" w:fill="FFFFFF"/>
        </w:rPr>
        <w:t>, 30/ИСХ/18-98826, 30/ИСХ/18-98834, 30/ИСХ/18-98830</w:t>
      </w:r>
      <w:r w:rsidR="00C545A1" w:rsidRPr="00803AC0">
        <w:rPr>
          <w:spacing w:val="-10"/>
          <w:shd w:val="clear" w:color="auto" w:fill="FFFFFF"/>
        </w:rPr>
        <w:t xml:space="preserve">, 30/ИСХ/18-98818, 30/ИСХ/18-98828, </w:t>
      </w:r>
      <w:r w:rsidR="006552CD" w:rsidRPr="00803AC0">
        <w:rPr>
          <w:spacing w:val="-10"/>
        </w:rPr>
        <w:t xml:space="preserve">30/ИСХ/18-98824, </w:t>
      </w:r>
      <w:r w:rsidR="00C545A1" w:rsidRPr="00803AC0">
        <w:rPr>
          <w:spacing w:val="-10"/>
        </w:rPr>
        <w:t>30/ИСХ/18-98816</w:t>
      </w:r>
      <w:r w:rsidR="006552CD" w:rsidRPr="00803AC0">
        <w:rPr>
          <w:spacing w:val="-10"/>
        </w:rPr>
        <w:t xml:space="preserve">, </w:t>
      </w:r>
      <w:r w:rsidR="006552CD" w:rsidRPr="00803AC0">
        <w:rPr>
          <w:spacing w:val="-10"/>
          <w:shd w:val="clear" w:color="auto" w:fill="FFFFFF"/>
        </w:rPr>
        <w:t>30/ИСХ/18-98820</w:t>
      </w:r>
      <w:r w:rsidR="00803AC0" w:rsidRPr="00803AC0">
        <w:rPr>
          <w:spacing w:val="-10"/>
          <w:shd w:val="clear" w:color="auto" w:fill="FFFFFF"/>
        </w:rPr>
        <w:t>, 30/ИСХ/18-98822</w:t>
      </w:r>
      <w:r w:rsidR="0016659B" w:rsidRPr="00803AC0">
        <w:rPr>
          <w:spacing w:val="-10"/>
        </w:rPr>
        <w:t xml:space="preserve"> от 25.04.2018 г., </w:t>
      </w:r>
      <w:r w:rsidR="005B7D20" w:rsidRPr="00803AC0">
        <w:rPr>
          <w:spacing w:val="-10"/>
        </w:rPr>
        <w:t xml:space="preserve">3015/115/2016-24786 от 05.02.2016 г., </w:t>
      </w:r>
      <w:r w:rsidR="006552CD" w:rsidRPr="00803AC0">
        <w:rPr>
          <w:bCs/>
          <w:spacing w:val="-10"/>
          <w:shd w:val="clear" w:color="auto" w:fill="FFFFFF"/>
        </w:rPr>
        <w:t>99/2018/120861566 от 21.06.2018 г.</w:t>
      </w:r>
      <w:r w:rsidR="00F260EA" w:rsidRPr="00803AC0">
        <w:rPr>
          <w:spacing w:val="-10"/>
        </w:rPr>
        <w:t xml:space="preserve">;    </w:t>
      </w:r>
    </w:p>
    <w:p w:rsidR="006C02D2" w:rsidRPr="00803AC0" w:rsidRDefault="004B4ED7" w:rsidP="00395B6C">
      <w:pPr>
        <w:ind w:left="0" w:firstLine="567"/>
        <w:rPr>
          <w:spacing w:val="-10"/>
        </w:rPr>
      </w:pPr>
      <w:r>
        <w:rPr>
          <w:spacing w:val="-10"/>
        </w:rPr>
        <w:t>3</w:t>
      </w:r>
      <w:r w:rsidR="000E5DEA">
        <w:rPr>
          <w:spacing w:val="-10"/>
        </w:rPr>
        <w:t xml:space="preserve">. </w:t>
      </w:r>
      <w:r w:rsidR="00F260EA" w:rsidRPr="00803AC0">
        <w:rPr>
          <w:spacing w:val="-10"/>
        </w:rPr>
        <w:t>выписк</w:t>
      </w:r>
      <w:r w:rsidR="008352B6">
        <w:rPr>
          <w:spacing w:val="-10"/>
        </w:rPr>
        <w:t>и</w:t>
      </w:r>
      <w:r w:rsidR="00F260EA" w:rsidRPr="00803AC0">
        <w:rPr>
          <w:spacing w:val="-10"/>
        </w:rPr>
        <w:t xml:space="preserve"> из Единого государственного реестра недвижимости об объекте недвижимости</w:t>
      </w:r>
      <w:r w:rsidR="0045197C" w:rsidRPr="00803AC0">
        <w:rPr>
          <w:spacing w:val="-10"/>
        </w:rPr>
        <w:t xml:space="preserve"> </w:t>
      </w:r>
      <w:r w:rsidR="003C640E" w:rsidRPr="00803AC0">
        <w:rPr>
          <w:spacing w:val="-10"/>
        </w:rPr>
        <w:t>№</w:t>
      </w:r>
      <w:r w:rsidR="00F260EA" w:rsidRPr="00803AC0">
        <w:rPr>
          <w:spacing w:val="-10"/>
        </w:rPr>
        <w:t>№</w:t>
      </w:r>
      <w:r w:rsidR="00C6622F" w:rsidRPr="00803AC0">
        <w:rPr>
          <w:spacing w:val="-10"/>
        </w:rPr>
        <w:t xml:space="preserve"> 99/2018/124318353</w:t>
      </w:r>
      <w:r w:rsidR="0016659B" w:rsidRPr="00803AC0">
        <w:rPr>
          <w:spacing w:val="-10"/>
        </w:rPr>
        <w:t xml:space="preserve"> от 25.06.2018 г</w:t>
      </w:r>
      <w:r w:rsidR="00F260EA" w:rsidRPr="00803AC0">
        <w:rPr>
          <w:spacing w:val="-10"/>
        </w:rPr>
        <w:t>.</w:t>
      </w:r>
      <w:r w:rsidR="0016659B" w:rsidRPr="00803AC0">
        <w:rPr>
          <w:spacing w:val="-10"/>
        </w:rPr>
        <w:t>, 99/2018/116287439 от 15.06.2018 г., 99/2018/119341110 от 18.06.2018 г.</w:t>
      </w:r>
      <w:r>
        <w:rPr>
          <w:spacing w:val="-10"/>
        </w:rPr>
        <w:t xml:space="preserve">, </w:t>
      </w:r>
      <w:r w:rsidR="0039702B" w:rsidRPr="0039702B">
        <w:rPr>
          <w:spacing w:val="-10"/>
        </w:rPr>
        <w:t>КУВИ-001/2019-11608542</w:t>
      </w:r>
      <w:r w:rsidR="0039702B">
        <w:rPr>
          <w:spacing w:val="-10"/>
        </w:rPr>
        <w:t>,</w:t>
      </w:r>
      <w:r w:rsidR="0039702B" w:rsidRPr="0039702B">
        <w:t xml:space="preserve"> </w:t>
      </w:r>
      <w:r w:rsidR="0039702B" w:rsidRPr="0039702B">
        <w:rPr>
          <w:spacing w:val="-10"/>
        </w:rPr>
        <w:t>КУВИ-001/2019-11608452</w:t>
      </w:r>
      <w:r w:rsidR="0039702B">
        <w:rPr>
          <w:spacing w:val="-10"/>
        </w:rPr>
        <w:t xml:space="preserve">, </w:t>
      </w:r>
      <w:r w:rsidR="0039702B" w:rsidRPr="0039702B">
        <w:rPr>
          <w:spacing w:val="-10"/>
        </w:rPr>
        <w:t>КУВИ-001/2019-11608517</w:t>
      </w:r>
      <w:r w:rsidR="0039702B">
        <w:rPr>
          <w:spacing w:val="-10"/>
        </w:rPr>
        <w:t xml:space="preserve">, </w:t>
      </w:r>
      <w:r w:rsidR="0039702B" w:rsidRPr="0039702B">
        <w:rPr>
          <w:spacing w:val="-10"/>
        </w:rPr>
        <w:t>КУВИ-001/2019-11608530</w:t>
      </w:r>
      <w:r w:rsidR="0039702B">
        <w:rPr>
          <w:spacing w:val="-10"/>
        </w:rPr>
        <w:t xml:space="preserve">, </w:t>
      </w:r>
      <w:r w:rsidR="0039702B" w:rsidRPr="0039702B">
        <w:rPr>
          <w:spacing w:val="-10"/>
        </w:rPr>
        <w:t>КУВИ-001/2019-11608574</w:t>
      </w:r>
      <w:r w:rsidR="0039702B">
        <w:rPr>
          <w:spacing w:val="-10"/>
        </w:rPr>
        <w:t xml:space="preserve">, </w:t>
      </w:r>
      <w:r w:rsidR="0039702B" w:rsidRPr="0039702B">
        <w:rPr>
          <w:spacing w:val="-10"/>
        </w:rPr>
        <w:t>КУВИ-001/2019-11608618</w:t>
      </w:r>
      <w:r w:rsidR="0039702B">
        <w:rPr>
          <w:spacing w:val="-10"/>
        </w:rPr>
        <w:t xml:space="preserve">  от 24.05.2019 г., </w:t>
      </w:r>
      <w:r w:rsidR="0039702B" w:rsidRPr="0039702B">
        <w:rPr>
          <w:spacing w:val="-10"/>
        </w:rPr>
        <w:t>КУВИ-001/2019-11608607</w:t>
      </w:r>
      <w:r w:rsidR="0039702B">
        <w:rPr>
          <w:spacing w:val="-10"/>
        </w:rPr>
        <w:t xml:space="preserve"> от 25.05.2019 г.</w:t>
      </w:r>
      <w:r w:rsidR="00F260EA" w:rsidRPr="00803AC0">
        <w:rPr>
          <w:spacing w:val="-10"/>
        </w:rPr>
        <w:t>;</w:t>
      </w:r>
    </w:p>
    <w:p w:rsidR="006C02D2" w:rsidRPr="000E5DEA" w:rsidRDefault="004B4ED7" w:rsidP="00395B6C">
      <w:pPr>
        <w:spacing w:after="15" w:line="387" w:lineRule="auto"/>
        <w:ind w:left="0" w:right="11" w:firstLine="567"/>
      </w:pPr>
      <w:r>
        <w:t>4</w:t>
      </w:r>
      <w:r w:rsidR="000E5DEA">
        <w:t xml:space="preserve">.  </w:t>
      </w:r>
      <w:r w:rsidR="00F260EA">
        <w:t xml:space="preserve">электронные копии планшетов масштаба 1:500 принятой номенклатуры </w:t>
      </w:r>
      <w:r w:rsidR="006712BE">
        <w:t xml:space="preserve">        </w:t>
      </w:r>
      <w:r w:rsidR="00FB659E">
        <w:t>144</w:t>
      </w:r>
      <w:r w:rsidR="00366005">
        <w:t>-10,11,18,19,20,21,22,23,24,31,32</w:t>
      </w:r>
      <w:r w:rsidR="00E850D7">
        <w:t>,</w:t>
      </w:r>
      <w:r w:rsidR="00F260EA">
        <w:t xml:space="preserve"> составленные в разные годы различными организациями</w:t>
      </w:r>
      <w:r w:rsidR="00F260EA" w:rsidRPr="00743648">
        <w:rPr>
          <w:spacing w:val="-12"/>
        </w:rPr>
        <w:t xml:space="preserve">, последнее обновление топографических </w:t>
      </w:r>
      <w:r w:rsidR="00F260EA" w:rsidRPr="00743648">
        <w:rPr>
          <w:color w:val="auto"/>
          <w:spacing w:val="-12"/>
        </w:rPr>
        <w:t>планов</w:t>
      </w:r>
      <w:r w:rsidR="00E718E8" w:rsidRPr="00743648">
        <w:rPr>
          <w:color w:val="auto"/>
          <w:spacing w:val="-12"/>
        </w:rPr>
        <w:t xml:space="preserve"> </w:t>
      </w:r>
      <w:r w:rsidR="00F260EA" w:rsidRPr="00743648">
        <w:rPr>
          <w:color w:val="auto"/>
          <w:spacing w:val="-12"/>
        </w:rPr>
        <w:t>- 201</w:t>
      </w:r>
      <w:r w:rsidR="00366005" w:rsidRPr="00743648">
        <w:rPr>
          <w:color w:val="auto"/>
          <w:spacing w:val="-12"/>
        </w:rPr>
        <w:t>6</w:t>
      </w:r>
      <w:r w:rsidR="00F260EA" w:rsidRPr="00743648">
        <w:rPr>
          <w:color w:val="auto"/>
          <w:spacing w:val="-12"/>
        </w:rPr>
        <w:t xml:space="preserve"> год</w:t>
      </w:r>
      <w:r w:rsidR="00395B6C">
        <w:rPr>
          <w:color w:val="auto"/>
          <w:spacing w:val="-12"/>
        </w:rPr>
        <w:t xml:space="preserve">, </w:t>
      </w:r>
      <w:r w:rsidR="00F260EA" w:rsidRPr="00366005">
        <w:rPr>
          <w:color w:val="auto"/>
        </w:rPr>
        <w:t xml:space="preserve">МБУ </w:t>
      </w:r>
      <w:r w:rsidR="00395B6C">
        <w:rPr>
          <w:color w:val="auto"/>
        </w:rPr>
        <w:t xml:space="preserve">                 </w:t>
      </w:r>
      <w:r w:rsidR="00F260EA" w:rsidRPr="00366005">
        <w:rPr>
          <w:color w:val="auto"/>
        </w:rPr>
        <w:t xml:space="preserve">г. Астрахани «Архитектура»; </w:t>
      </w:r>
    </w:p>
    <w:p w:rsidR="006C02D2" w:rsidRDefault="004B4ED7" w:rsidP="00395B6C">
      <w:pPr>
        <w:pStyle w:val="a5"/>
        <w:spacing w:after="15" w:line="387" w:lineRule="auto"/>
        <w:ind w:left="0" w:right="11" w:firstLine="567"/>
      </w:pPr>
      <w:r>
        <w:t>5</w:t>
      </w:r>
      <w:r w:rsidR="000E5DEA">
        <w:t xml:space="preserve">. </w:t>
      </w:r>
      <w:r w:rsidR="00F260EA">
        <w:t xml:space="preserve">Правила землепользования и застройки муниципального образования «Город Астрахань», утвержденные решением Городской Думы </w:t>
      </w:r>
      <w:r w:rsidR="00A61EB5">
        <w:t>муниципального образования</w:t>
      </w:r>
      <w:r w:rsidR="00F260EA">
        <w:t xml:space="preserve"> «Город Астрахань»</w:t>
      </w:r>
      <w:r w:rsidR="00E718E8">
        <w:t xml:space="preserve"> </w:t>
      </w:r>
      <w:r w:rsidR="00F260EA">
        <w:t>от 17.</w:t>
      </w:r>
      <w:r w:rsidR="00A61EB5">
        <w:t>05</w:t>
      </w:r>
      <w:r w:rsidR="00F260EA">
        <w:t>.201</w:t>
      </w:r>
      <w:r w:rsidR="00A61EB5">
        <w:t>8</w:t>
      </w:r>
      <w:r w:rsidR="00F260EA">
        <w:t xml:space="preserve"> года № 5</w:t>
      </w:r>
      <w:r w:rsidR="004A544E">
        <w:t>2</w:t>
      </w:r>
      <w:r w:rsidR="00A1086F">
        <w:t xml:space="preserve">, </w:t>
      </w:r>
      <w:r w:rsidR="00A1086F">
        <w:rPr>
          <w:szCs w:val="28"/>
        </w:rPr>
        <w:t>с изменениями, внесенными решениями Городской Думы МО «Город Астрахань» от 14.11.2018     № 163, от 29.01.2019 № 9</w:t>
      </w:r>
      <w:r w:rsidR="00F260EA">
        <w:t xml:space="preserve"> (далее – Правила); </w:t>
      </w:r>
    </w:p>
    <w:p w:rsidR="006C02D2" w:rsidRDefault="0039702B" w:rsidP="00395B6C">
      <w:pPr>
        <w:pStyle w:val="a5"/>
        <w:ind w:left="0" w:right="11" w:firstLine="567"/>
      </w:pPr>
      <w:r>
        <w:lastRenderedPageBreak/>
        <w:t xml:space="preserve">6.  </w:t>
      </w:r>
      <w:r w:rsidR="00F260EA">
        <w:t>Классификатор видов разрешенного использования земельных участков, утвержденный Приказом Минэкономразвития России от 1 сентября 2014 г</w:t>
      </w:r>
      <w:r w:rsidR="00442390">
        <w:t xml:space="preserve">.          </w:t>
      </w:r>
      <w:r w:rsidR="00F260EA">
        <w:t xml:space="preserve">      № 540, с изменениями, внесенными приказ</w:t>
      </w:r>
      <w:r w:rsidR="00442390">
        <w:t>а</w:t>
      </w:r>
      <w:r w:rsidR="00F260EA">
        <w:t>м</w:t>
      </w:r>
      <w:r w:rsidR="00442390">
        <w:t>и</w:t>
      </w:r>
      <w:r w:rsidR="00F260EA">
        <w:t xml:space="preserve"> Минэкономразвития России от 30.09.2015 г</w:t>
      </w:r>
      <w:r w:rsidR="00442390">
        <w:t>.</w:t>
      </w:r>
      <w:r w:rsidR="00F260EA">
        <w:t xml:space="preserve"> № 709, от 06.10.2017 г</w:t>
      </w:r>
      <w:r w:rsidR="00442390">
        <w:t>.</w:t>
      </w:r>
      <w:r w:rsidR="00F260EA">
        <w:t xml:space="preserve"> №</w:t>
      </w:r>
      <w:r w:rsidR="00E718E8">
        <w:t xml:space="preserve"> </w:t>
      </w:r>
      <w:r w:rsidR="00F260EA">
        <w:t>547</w:t>
      </w:r>
      <w:r w:rsidR="00442390">
        <w:t>,</w:t>
      </w:r>
      <w:r w:rsidR="00442390" w:rsidRPr="00442390">
        <w:rPr>
          <w:color w:val="464C55"/>
          <w:shd w:val="clear" w:color="auto" w:fill="FFFFFF"/>
        </w:rPr>
        <w:t xml:space="preserve"> </w:t>
      </w:r>
      <w:r w:rsidR="00442390">
        <w:rPr>
          <w:color w:val="464C55"/>
          <w:shd w:val="clear" w:color="auto" w:fill="FFFFFF"/>
        </w:rPr>
        <w:t xml:space="preserve">от </w:t>
      </w:r>
      <w:r w:rsidR="00442390" w:rsidRPr="00442390">
        <w:t xml:space="preserve">9 августа 2018 г., </w:t>
      </w:r>
      <w:r w:rsidR="00442390">
        <w:t xml:space="preserve">от </w:t>
      </w:r>
      <w:r w:rsidR="00442390" w:rsidRPr="00442390">
        <w:t xml:space="preserve">4 февраля </w:t>
      </w:r>
      <w:r w:rsidR="00442390">
        <w:t xml:space="preserve">         </w:t>
      </w:r>
      <w:r w:rsidR="00442390" w:rsidRPr="00442390">
        <w:t>2019 г</w:t>
      </w:r>
      <w:r w:rsidR="00E718E8">
        <w:t xml:space="preserve"> </w:t>
      </w:r>
      <w:r w:rsidR="00F260EA">
        <w:t xml:space="preserve">(далее – Классификатор). </w:t>
      </w:r>
    </w:p>
    <w:p w:rsidR="006C02D2" w:rsidRPr="00E850D7" w:rsidRDefault="00B623C1" w:rsidP="00395B6C">
      <w:pPr>
        <w:spacing w:after="15" w:line="387" w:lineRule="auto"/>
        <w:ind w:left="0" w:right="3" w:firstLine="567"/>
        <w:rPr>
          <w:color w:val="auto"/>
        </w:rPr>
      </w:pPr>
      <w:r>
        <w:t xml:space="preserve">   </w:t>
      </w:r>
      <w:r w:rsidR="00F260EA" w:rsidRPr="00E850D7">
        <w:rPr>
          <w:color w:val="auto"/>
        </w:rPr>
        <w:t xml:space="preserve">Системы координат: МСК-30, местная г. Астрахани, система высот – Балтийская, 77г., отметки отрицательные.  </w:t>
      </w:r>
    </w:p>
    <w:p w:rsidR="006C02D2" w:rsidRPr="00366005" w:rsidRDefault="00A61EB5" w:rsidP="00395B6C">
      <w:pPr>
        <w:ind w:left="0" w:right="11" w:firstLine="567"/>
        <w:rPr>
          <w:color w:val="auto"/>
        </w:rPr>
      </w:pPr>
      <w:r w:rsidRPr="00B623C1">
        <w:rPr>
          <w:color w:val="FF0000"/>
        </w:rPr>
        <w:tab/>
      </w:r>
      <w:r w:rsidR="00B623C1">
        <w:rPr>
          <w:color w:val="FF0000"/>
        </w:rPr>
        <w:t xml:space="preserve"> </w:t>
      </w:r>
      <w:r w:rsidR="00F260EA" w:rsidRPr="00B623C1">
        <w:rPr>
          <w:color w:val="000000" w:themeColor="text1"/>
        </w:rPr>
        <w:t>Проект межевания разработан</w:t>
      </w:r>
      <w:r w:rsidR="00F260EA" w:rsidRPr="00C51C92">
        <w:rPr>
          <w:color w:val="FF0000"/>
        </w:rPr>
        <w:t xml:space="preserve"> </w:t>
      </w:r>
      <w:r w:rsidR="00F260EA" w:rsidRPr="00366005">
        <w:rPr>
          <w:color w:val="auto"/>
        </w:rPr>
        <w:t>на планах М 1:</w:t>
      </w:r>
      <w:r w:rsidRPr="00366005">
        <w:rPr>
          <w:color w:val="auto"/>
        </w:rPr>
        <w:t>1</w:t>
      </w:r>
      <w:r w:rsidR="00F260EA" w:rsidRPr="00366005">
        <w:rPr>
          <w:color w:val="auto"/>
        </w:rPr>
        <w:t xml:space="preserve">000, полученных путем уменьшения планов масштаба 1:500. </w:t>
      </w:r>
    </w:p>
    <w:p w:rsidR="00743648" w:rsidRDefault="00743648" w:rsidP="00395B6C">
      <w:pPr>
        <w:ind w:left="0" w:right="11" w:firstLine="567"/>
      </w:pPr>
    </w:p>
    <w:p w:rsidR="00A61EB5" w:rsidRDefault="00F260EA" w:rsidP="00395B6C">
      <w:pPr>
        <w:ind w:left="0" w:right="11" w:firstLine="567"/>
      </w:pPr>
      <w:r w:rsidRPr="00743648">
        <w:rPr>
          <w:b/>
        </w:rPr>
        <w:t>2.</w:t>
      </w:r>
      <w:r w:rsidR="00743648">
        <w:t xml:space="preserve"> </w:t>
      </w:r>
      <w:r>
        <w:rPr>
          <w:b/>
        </w:rPr>
        <w:t>Расчет технико-экономических показателей проекта межевания</w:t>
      </w:r>
    </w:p>
    <w:p w:rsidR="006C02D2" w:rsidRPr="00400BF4" w:rsidRDefault="00F260EA" w:rsidP="00395B6C">
      <w:pPr>
        <w:ind w:left="0" w:right="11" w:firstLine="567"/>
        <w:rPr>
          <w:color w:val="auto"/>
        </w:rPr>
      </w:pPr>
      <w:r>
        <w:t xml:space="preserve">В кадастровом отношении земельный участок в границах </w:t>
      </w:r>
      <w:r w:rsidR="0073406F">
        <w:t xml:space="preserve">работ </w:t>
      </w:r>
      <w:r>
        <w:t>расположен на территории</w:t>
      </w:r>
      <w:r w:rsidRPr="00C51C92">
        <w:rPr>
          <w:color w:val="FF0000"/>
        </w:rPr>
        <w:t xml:space="preserve"> </w:t>
      </w:r>
      <w:r w:rsidR="00366005" w:rsidRPr="00837C21">
        <w:rPr>
          <w:color w:val="auto"/>
        </w:rPr>
        <w:t>2</w:t>
      </w:r>
      <w:r w:rsidR="0073406F">
        <w:rPr>
          <w:color w:val="auto"/>
        </w:rPr>
        <w:t>6-ти</w:t>
      </w:r>
      <w:r w:rsidRPr="00837C21">
        <w:rPr>
          <w:color w:val="auto"/>
        </w:rPr>
        <w:t xml:space="preserve"> кадастровых квартал</w:t>
      </w:r>
      <w:r w:rsidR="00B1707E">
        <w:rPr>
          <w:color w:val="auto"/>
        </w:rPr>
        <w:t>ов</w:t>
      </w:r>
      <w:r w:rsidRPr="00C51C92">
        <w:rPr>
          <w:color w:val="FF0000"/>
        </w:rPr>
        <w:t xml:space="preserve"> </w:t>
      </w:r>
      <w:r w:rsidRPr="00400BF4">
        <w:rPr>
          <w:color w:val="auto"/>
        </w:rPr>
        <w:t>№№ 30:12:</w:t>
      </w:r>
      <w:r w:rsidR="00400BF4" w:rsidRPr="00400BF4">
        <w:rPr>
          <w:color w:val="auto"/>
        </w:rPr>
        <w:t>020342</w:t>
      </w:r>
      <w:r w:rsidRPr="00400BF4">
        <w:rPr>
          <w:color w:val="auto"/>
        </w:rPr>
        <w:t>, 30:12:020</w:t>
      </w:r>
      <w:r w:rsidR="00400BF4">
        <w:rPr>
          <w:color w:val="auto"/>
        </w:rPr>
        <w:t>192</w:t>
      </w:r>
      <w:r w:rsidR="0073406F">
        <w:rPr>
          <w:color w:val="auto"/>
        </w:rPr>
        <w:t>, 30:12:010579</w:t>
      </w:r>
      <w:r w:rsidR="00FB1207" w:rsidRPr="00400BF4">
        <w:rPr>
          <w:color w:val="auto"/>
        </w:rPr>
        <w:t>, 30:12:020</w:t>
      </w:r>
      <w:r w:rsidR="00400BF4">
        <w:rPr>
          <w:color w:val="auto"/>
        </w:rPr>
        <w:t>340, 30:12:020347, 30:12:020036, 30:12:020339, 30:12:020346, 30:12:020035, 30:12:020338, 30:12:020345, 30:12:020037, 30:12:020337, 30:12:020343</w:t>
      </w:r>
      <w:r w:rsidR="0073406F">
        <w:rPr>
          <w:color w:val="auto"/>
        </w:rPr>
        <w:t>, 30:12:020059</w:t>
      </w:r>
      <w:r w:rsidR="00400BF4">
        <w:rPr>
          <w:color w:val="auto"/>
        </w:rPr>
        <w:t>, 30:12:020336, 30:12:020344, 30:12:020335, 30:12:020307, 30:12:020366,</w:t>
      </w:r>
      <w:r w:rsidR="00400BF4" w:rsidRPr="00400BF4">
        <w:rPr>
          <w:color w:val="auto"/>
        </w:rPr>
        <w:t xml:space="preserve"> </w:t>
      </w:r>
      <w:r w:rsidR="00400BF4">
        <w:rPr>
          <w:color w:val="auto"/>
        </w:rPr>
        <w:t>30:12:020360, 30:12:020365, 30:12:020364, 30:12:020009, 30:12:020363, 30:12:020362</w:t>
      </w:r>
      <w:r w:rsidRPr="00400BF4">
        <w:rPr>
          <w:color w:val="auto"/>
        </w:rPr>
        <w:t xml:space="preserve">. </w:t>
      </w:r>
    </w:p>
    <w:p w:rsidR="006C02D2" w:rsidRPr="00F64D0A" w:rsidRDefault="006507C3" w:rsidP="00395B6C">
      <w:pPr>
        <w:tabs>
          <w:tab w:val="left" w:pos="567"/>
          <w:tab w:val="left" w:pos="709"/>
        </w:tabs>
        <w:ind w:left="0" w:right="11" w:firstLine="567"/>
        <w:rPr>
          <w:color w:val="auto"/>
        </w:rPr>
      </w:pPr>
      <w:r>
        <w:t xml:space="preserve"> </w:t>
      </w:r>
      <w:r w:rsidR="00F260EA" w:rsidRPr="00690902">
        <w:rPr>
          <w:color w:val="000000" w:themeColor="text1"/>
        </w:rPr>
        <w:t>В результате изучения и</w:t>
      </w:r>
      <w:r w:rsidR="004A7276">
        <w:rPr>
          <w:color w:val="000000" w:themeColor="text1"/>
        </w:rPr>
        <w:t xml:space="preserve"> анализа</w:t>
      </w:r>
      <w:r w:rsidR="00F260EA" w:rsidRPr="00690902">
        <w:rPr>
          <w:color w:val="000000" w:themeColor="text1"/>
        </w:rPr>
        <w:t xml:space="preserve"> данны</w:t>
      </w:r>
      <w:r w:rsidR="00B15E81">
        <w:rPr>
          <w:color w:val="000000" w:themeColor="text1"/>
        </w:rPr>
        <w:t>х</w:t>
      </w:r>
      <w:r w:rsidR="00F260EA" w:rsidRPr="00690902">
        <w:rPr>
          <w:color w:val="000000" w:themeColor="text1"/>
        </w:rPr>
        <w:t>, предоставленны</w:t>
      </w:r>
      <w:r w:rsidR="00B15E81">
        <w:rPr>
          <w:color w:val="000000" w:themeColor="text1"/>
        </w:rPr>
        <w:t>х</w:t>
      </w:r>
      <w:r w:rsidR="00F260EA" w:rsidRPr="00690902">
        <w:rPr>
          <w:color w:val="000000" w:themeColor="text1"/>
        </w:rPr>
        <w:t xml:space="preserve"> ФГИС ЕГРН, установлено, что в проектируемых границах </w:t>
      </w:r>
      <w:r w:rsidR="0031487B" w:rsidRPr="00F64D0A">
        <w:rPr>
          <w:color w:val="auto"/>
        </w:rPr>
        <w:t>расположены</w:t>
      </w:r>
      <w:r w:rsidR="00F64D0A" w:rsidRPr="00F64D0A">
        <w:rPr>
          <w:color w:val="auto"/>
        </w:rPr>
        <w:t>:</w:t>
      </w:r>
    </w:p>
    <w:p w:rsidR="006C02D2" w:rsidRPr="004A7276" w:rsidRDefault="00F260EA" w:rsidP="00395B6C">
      <w:pPr>
        <w:numPr>
          <w:ilvl w:val="1"/>
          <w:numId w:val="16"/>
        </w:numPr>
        <w:ind w:left="0" w:right="11" w:firstLine="567"/>
        <w:rPr>
          <w:color w:val="auto"/>
        </w:rPr>
      </w:pPr>
      <w:r w:rsidRPr="004A7276">
        <w:rPr>
          <w:color w:val="auto"/>
        </w:rPr>
        <w:t>участки, прошедшие кадастровый учет в соответствии с требованиями законодательства</w:t>
      </w:r>
      <w:r w:rsidR="00C8089A" w:rsidRPr="004A7276">
        <w:rPr>
          <w:color w:val="auto"/>
        </w:rPr>
        <w:t xml:space="preserve"> (площадь уточнена)</w:t>
      </w:r>
      <w:r w:rsidRPr="004A7276">
        <w:rPr>
          <w:color w:val="auto"/>
        </w:rPr>
        <w:t xml:space="preserve">; </w:t>
      </w:r>
    </w:p>
    <w:p w:rsidR="000D096B" w:rsidRPr="004A7276" w:rsidRDefault="0082315C" w:rsidP="00395B6C">
      <w:pPr>
        <w:numPr>
          <w:ilvl w:val="1"/>
          <w:numId w:val="16"/>
        </w:numPr>
        <w:ind w:left="0" w:right="11" w:firstLine="567"/>
        <w:rPr>
          <w:color w:val="auto"/>
          <w:szCs w:val="28"/>
        </w:rPr>
      </w:pPr>
      <w:r w:rsidRPr="004A7276">
        <w:rPr>
          <w:color w:val="auto"/>
        </w:rPr>
        <w:t>участки, не прошедшие кадастровый учет в соответствии с требованиями законодательства</w:t>
      </w:r>
      <w:r w:rsidR="000D096B" w:rsidRPr="004A7276">
        <w:rPr>
          <w:color w:val="auto"/>
        </w:rPr>
        <w:t xml:space="preserve"> (площадь декларированная); </w:t>
      </w:r>
    </w:p>
    <w:p w:rsidR="004755B2" w:rsidRPr="004755B2" w:rsidRDefault="00F260EA" w:rsidP="00395B6C">
      <w:pPr>
        <w:numPr>
          <w:ilvl w:val="1"/>
          <w:numId w:val="16"/>
        </w:numPr>
        <w:ind w:left="0" w:right="11" w:firstLine="567"/>
        <w:rPr>
          <w:color w:val="FF0000"/>
          <w:szCs w:val="28"/>
        </w:rPr>
      </w:pPr>
      <w:r w:rsidRPr="004A7276">
        <w:rPr>
          <w:color w:val="auto"/>
        </w:rPr>
        <w:t>зон</w:t>
      </w:r>
      <w:r w:rsidR="00EC6357" w:rsidRPr="004A7276">
        <w:rPr>
          <w:color w:val="auto"/>
        </w:rPr>
        <w:t>ы</w:t>
      </w:r>
      <w:r w:rsidRPr="004A7276">
        <w:rPr>
          <w:color w:val="auto"/>
        </w:rPr>
        <w:t xml:space="preserve"> </w:t>
      </w:r>
      <w:r w:rsidRPr="0082315C">
        <w:t>с особыми условиями использования тер</w:t>
      </w:r>
      <w:r w:rsidRPr="007804CC">
        <w:rPr>
          <w:spacing w:val="-10"/>
        </w:rPr>
        <w:t>ритории</w:t>
      </w:r>
      <w:r w:rsidR="00116838" w:rsidRPr="007804CC">
        <w:rPr>
          <w:spacing w:val="-10"/>
        </w:rPr>
        <w:t>:</w:t>
      </w:r>
      <w:r w:rsidR="00690902" w:rsidRPr="007804CC">
        <w:rPr>
          <w:spacing w:val="-10"/>
        </w:rPr>
        <w:t xml:space="preserve"> </w:t>
      </w:r>
    </w:p>
    <w:p w:rsidR="004755B2" w:rsidRPr="004755B2" w:rsidRDefault="00CB01E6" w:rsidP="00A729D1">
      <w:pPr>
        <w:pStyle w:val="a5"/>
        <w:numPr>
          <w:ilvl w:val="0"/>
          <w:numId w:val="7"/>
        </w:numPr>
        <w:tabs>
          <w:tab w:val="left" w:pos="1560"/>
        </w:tabs>
        <w:ind w:left="1560" w:right="11" w:hanging="284"/>
        <w:rPr>
          <w:color w:val="FF0000"/>
          <w:szCs w:val="28"/>
        </w:rPr>
      </w:pPr>
      <w:r w:rsidRPr="004755B2">
        <w:rPr>
          <w:spacing w:val="-10"/>
        </w:rPr>
        <w:t>30.12.2.198</w:t>
      </w:r>
      <w:r w:rsidR="00D35627">
        <w:rPr>
          <w:spacing w:val="-10"/>
        </w:rPr>
        <w:t xml:space="preserve"> </w:t>
      </w:r>
      <w:r w:rsidR="00116838" w:rsidRPr="004755B2">
        <w:rPr>
          <w:spacing w:val="-10"/>
        </w:rPr>
        <w:t>-</w:t>
      </w:r>
      <w:r w:rsidR="00D35627">
        <w:rPr>
          <w:spacing w:val="-10"/>
        </w:rPr>
        <w:t xml:space="preserve"> </w:t>
      </w:r>
      <w:r w:rsidR="00116838" w:rsidRPr="004755B2">
        <w:rPr>
          <w:spacing w:val="-10"/>
        </w:rPr>
        <w:t xml:space="preserve">Санитарно-защитная зона и зона ограничения застройки телевизионной передающей станции №102101001; </w:t>
      </w:r>
    </w:p>
    <w:p w:rsidR="006C02D2" w:rsidRPr="00E414D6" w:rsidRDefault="00116838" w:rsidP="00A729D1">
      <w:pPr>
        <w:pStyle w:val="a5"/>
        <w:numPr>
          <w:ilvl w:val="0"/>
          <w:numId w:val="7"/>
        </w:numPr>
        <w:tabs>
          <w:tab w:val="left" w:pos="1560"/>
        </w:tabs>
        <w:ind w:left="1560" w:right="11" w:hanging="284"/>
        <w:rPr>
          <w:color w:val="FF0000"/>
          <w:szCs w:val="28"/>
        </w:rPr>
      </w:pPr>
      <w:r w:rsidRPr="004755B2">
        <w:rPr>
          <w:spacing w:val="-10"/>
        </w:rPr>
        <w:lastRenderedPageBreak/>
        <w:t>30.12.2.6 -</w:t>
      </w:r>
      <w:r w:rsidR="00D35627">
        <w:rPr>
          <w:spacing w:val="-10"/>
        </w:rPr>
        <w:t xml:space="preserve"> </w:t>
      </w:r>
      <w:r w:rsidRPr="004755B2">
        <w:rPr>
          <w:spacing w:val="-10"/>
        </w:rPr>
        <w:t>Охранная зона волоконно-оптической линии связи (ВОЛС) по трассе "Шахты-Волгоград-Астрахань-Кочубей" на участке "Волгоград - Астрахань" на территории г. Астрахань Астраханской области</w:t>
      </w:r>
      <w:r w:rsidR="00E414D6">
        <w:rPr>
          <w:spacing w:val="-10"/>
        </w:rPr>
        <w:t>;</w:t>
      </w:r>
    </w:p>
    <w:p w:rsidR="00E414D6" w:rsidRPr="004E6730" w:rsidRDefault="00E414D6" w:rsidP="00A729D1">
      <w:pPr>
        <w:pStyle w:val="a5"/>
        <w:numPr>
          <w:ilvl w:val="0"/>
          <w:numId w:val="7"/>
        </w:numPr>
        <w:tabs>
          <w:tab w:val="left" w:pos="1560"/>
        </w:tabs>
        <w:ind w:left="1560" w:right="11" w:hanging="284"/>
        <w:rPr>
          <w:color w:val="000000" w:themeColor="text1"/>
          <w:szCs w:val="28"/>
        </w:rPr>
      </w:pPr>
      <w:r w:rsidRPr="004E6730">
        <w:rPr>
          <w:color w:val="000000" w:themeColor="text1"/>
          <w:szCs w:val="28"/>
        </w:rPr>
        <w:t>30.12.2.</w:t>
      </w:r>
      <w:r w:rsidR="004E6730" w:rsidRPr="004E6730">
        <w:rPr>
          <w:color w:val="000000" w:themeColor="text1"/>
          <w:szCs w:val="28"/>
        </w:rPr>
        <w:t>5</w:t>
      </w:r>
      <w:r w:rsidR="004E6730">
        <w:rPr>
          <w:color w:val="000000" w:themeColor="text1"/>
          <w:szCs w:val="28"/>
        </w:rPr>
        <w:t xml:space="preserve"> - </w:t>
      </w:r>
      <w:r w:rsidR="004E6730" w:rsidRPr="004755B2">
        <w:rPr>
          <w:spacing w:val="-10"/>
        </w:rPr>
        <w:t>Охранная зона волоконно-оптической линии связи (ВОЛС) по трассе "Шахты-Волгоград-Астрахань-Кочубей" на участке "Волгоград - Астрахань" на территории г. Астрахань Астраханской области</w:t>
      </w:r>
      <w:r w:rsidR="00CF7C88">
        <w:rPr>
          <w:spacing w:val="-10"/>
        </w:rPr>
        <w:t>.</w:t>
      </w:r>
    </w:p>
    <w:p w:rsidR="00B655D1" w:rsidRDefault="00B655D1" w:rsidP="00A729D1">
      <w:pPr>
        <w:pStyle w:val="a5"/>
        <w:ind w:left="0" w:right="11" w:firstLine="709"/>
      </w:pPr>
      <w:r>
        <w:t xml:space="preserve">Категория земель образуемых земельных участков – земли населенных пунктов.  </w:t>
      </w:r>
    </w:p>
    <w:p w:rsidR="001E7A66" w:rsidRDefault="001E7A66" w:rsidP="00A729D1">
      <w:pPr>
        <w:pStyle w:val="a5"/>
        <w:ind w:left="0" w:right="11" w:firstLine="709"/>
      </w:pPr>
      <w:r>
        <w:t xml:space="preserve">Земельные участки с условными номерами :ЗУ1, :ЗУ2, </w:t>
      </w:r>
      <w:r w:rsidR="00A339E4">
        <w:t>образуются настоящ</w:t>
      </w:r>
      <w:r w:rsidR="00395B6C">
        <w:t>им</w:t>
      </w:r>
      <w:r w:rsidR="00A339E4">
        <w:t xml:space="preserve"> </w:t>
      </w:r>
      <w:r w:rsidR="00395B6C">
        <w:t>ПМТ</w:t>
      </w:r>
      <w:r w:rsidR="00A339E4">
        <w:t xml:space="preserve"> для размещения автодороги. </w:t>
      </w:r>
    </w:p>
    <w:p w:rsidR="00B655D1" w:rsidRDefault="00B655D1" w:rsidP="00A729D1">
      <w:pPr>
        <w:ind w:left="0" w:right="11" w:firstLine="709"/>
      </w:pPr>
      <w:r w:rsidRPr="00424BF0">
        <w:t xml:space="preserve">Принимая во внимание </w:t>
      </w:r>
      <w:r>
        <w:t xml:space="preserve">положения пункта 2 части 4 статьи 36 Градостроительного Кодекса Российской Федерации (далее – ГрК РФ) и пункта </w:t>
      </w:r>
      <w:r w:rsidR="00A339E4">
        <w:t>3</w:t>
      </w:r>
      <w:r>
        <w:t xml:space="preserve"> части 4 статьи </w:t>
      </w:r>
      <w:r w:rsidR="00A339E4">
        <w:t>20</w:t>
      </w:r>
      <w:r>
        <w:t xml:space="preserve"> Правил </w:t>
      </w:r>
      <w:r w:rsidRPr="00424BF0">
        <w:t xml:space="preserve">о нераспространении </w:t>
      </w:r>
      <w:r>
        <w:t>действи</w:t>
      </w:r>
      <w:r w:rsidRPr="00424BF0">
        <w:t>й</w:t>
      </w:r>
      <w:r>
        <w:t xml:space="preserve"> градостроительного регламента </w:t>
      </w:r>
      <w:r w:rsidRPr="00424BF0">
        <w:t xml:space="preserve">на </w:t>
      </w:r>
      <w:r>
        <w:t xml:space="preserve">земельные участки, образуемые в границах территорий общего пользования, </w:t>
      </w:r>
      <w:r w:rsidR="00442390">
        <w:t>данным</w:t>
      </w:r>
      <w:r>
        <w:t xml:space="preserve"> </w:t>
      </w:r>
      <w:r w:rsidR="00442390">
        <w:t>ПМТ</w:t>
      </w:r>
      <w:r>
        <w:t xml:space="preserve"> не определяется принадлежность формируемых земельных участков к какой-либо территориальной зоне. </w:t>
      </w:r>
    </w:p>
    <w:p w:rsidR="005A324C" w:rsidRDefault="005A324C" w:rsidP="00A729D1">
      <w:pPr>
        <w:spacing w:after="15" w:line="387" w:lineRule="auto"/>
        <w:ind w:left="278" w:right="3" w:firstLine="430"/>
      </w:pPr>
      <w:r w:rsidRPr="00424BF0">
        <w:t>Однако, у</w:t>
      </w:r>
      <w:r>
        <w:t xml:space="preserve">читывая положения части 7 статьи 36 ГрК РФ, вид разрешенного использования для </w:t>
      </w:r>
      <w:r w:rsidR="00A86A46">
        <w:t xml:space="preserve">всех </w:t>
      </w:r>
      <w:r>
        <w:t xml:space="preserve">перечисленных выше земельных участков выбран в соответствии с Классификатором – </w:t>
      </w:r>
      <w:r w:rsidRPr="009B38FF">
        <w:rPr>
          <w:b/>
          <w:color w:val="000000" w:themeColor="text1"/>
        </w:rPr>
        <w:t>«земельные участки (территории) общего пользования» (код 12.0)</w:t>
      </w:r>
      <w:r>
        <w:t xml:space="preserve">. </w:t>
      </w:r>
    </w:p>
    <w:p w:rsidR="00F36713" w:rsidRPr="003511CC" w:rsidRDefault="00636A46" w:rsidP="00884CEC">
      <w:pPr>
        <w:autoSpaceDE w:val="0"/>
        <w:rPr>
          <w:color w:val="auto"/>
          <w:spacing w:val="-12"/>
          <w:szCs w:val="28"/>
        </w:rPr>
      </w:pPr>
      <w:r>
        <w:tab/>
      </w:r>
      <w:r w:rsidR="00F36713">
        <w:tab/>
      </w:r>
      <w:r w:rsidR="00F36713" w:rsidRPr="003511CC">
        <w:rPr>
          <w:color w:val="auto"/>
        </w:rPr>
        <w:t>Красные линии, разработанные</w:t>
      </w:r>
      <w:r w:rsidR="00F36713" w:rsidRPr="003511CC">
        <w:rPr>
          <w:rFonts w:ascii="Times New Roman CYR" w:hAnsi="Times New Roman CYR" w:cs="Times New Roman CYR"/>
          <w:color w:val="auto"/>
        </w:rPr>
        <w:t xml:space="preserve"> в составе п</w:t>
      </w:r>
      <w:r w:rsidR="00F36713" w:rsidRPr="003511CC">
        <w:rPr>
          <w:color w:val="auto"/>
        </w:rPr>
        <w:t xml:space="preserve">роекта планировки территории, </w:t>
      </w:r>
      <w:r w:rsidR="00F36713" w:rsidRPr="003511CC">
        <w:rPr>
          <w:rFonts w:ascii="Times New Roman CYR" w:hAnsi="Times New Roman CYR" w:cs="Times New Roman CYR"/>
          <w:color w:val="auto"/>
        </w:rPr>
        <w:t xml:space="preserve">затрагивают интересы правообладателей земельных участков, </w:t>
      </w:r>
      <w:r w:rsidR="00F36713" w:rsidRPr="003511CC">
        <w:rPr>
          <w:color w:val="auto"/>
          <w:spacing w:val="-12"/>
          <w:szCs w:val="28"/>
        </w:rPr>
        <w:t>границы которых:</w:t>
      </w:r>
    </w:p>
    <w:p w:rsidR="00F36713" w:rsidRPr="003511CC" w:rsidRDefault="004F5607" w:rsidP="004F5607">
      <w:pPr>
        <w:tabs>
          <w:tab w:val="left" w:pos="1560"/>
        </w:tabs>
        <w:autoSpaceDE w:val="0"/>
        <w:ind w:firstLine="557"/>
        <w:rPr>
          <w:rFonts w:ascii="Times New Roman CYR" w:hAnsi="Times New Roman CYR" w:cs="Times New Roman CYR"/>
          <w:color w:val="auto"/>
          <w:szCs w:val="28"/>
        </w:rPr>
      </w:pPr>
      <w:r>
        <w:rPr>
          <w:color w:val="auto"/>
          <w:spacing w:val="-12"/>
          <w:szCs w:val="28"/>
          <w:lang w:val="en-US"/>
        </w:rPr>
        <w:t>I</w:t>
      </w:r>
      <w:r w:rsidR="00F36713" w:rsidRPr="003511CC">
        <w:rPr>
          <w:color w:val="auto"/>
          <w:spacing w:val="-12"/>
          <w:szCs w:val="28"/>
        </w:rPr>
        <w:t>. установлены в соответствии с требованиями земельного законодательства (площадь уточнена)</w:t>
      </w:r>
      <w:r w:rsidR="00F36713" w:rsidRPr="003511CC">
        <w:rPr>
          <w:rFonts w:ascii="Times New Roman CYR" w:hAnsi="Times New Roman CYR" w:cs="Times New Roman CYR"/>
          <w:color w:val="auto"/>
          <w:szCs w:val="28"/>
        </w:rPr>
        <w:t>:</w:t>
      </w:r>
    </w:p>
    <w:p w:rsidR="00710037" w:rsidRDefault="00710037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1D0E85">
        <w:rPr>
          <w:color w:val="auto"/>
          <w:szCs w:val="28"/>
        </w:rPr>
        <w:t>КН 30:12:020343:36</w:t>
      </w:r>
      <w:r>
        <w:rPr>
          <w:color w:val="auto"/>
          <w:szCs w:val="28"/>
        </w:rPr>
        <w:t xml:space="preserve"> – 76 кв. м</w:t>
      </w:r>
      <w:r w:rsidR="006745A5">
        <w:rPr>
          <w:color w:val="auto"/>
          <w:szCs w:val="28"/>
        </w:rPr>
        <w:t>;</w:t>
      </w:r>
    </w:p>
    <w:p w:rsidR="006745A5" w:rsidRDefault="006745A5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144F95">
        <w:rPr>
          <w:color w:val="auto"/>
          <w:szCs w:val="28"/>
        </w:rPr>
        <w:t>КН 30:12:020344:186</w:t>
      </w:r>
      <w:r w:rsidRPr="00144F95">
        <w:rPr>
          <w:szCs w:val="28"/>
        </w:rPr>
        <w:t>/чзу1</w:t>
      </w:r>
      <w:r w:rsidRPr="00144F95">
        <w:rPr>
          <w:color w:val="auto"/>
          <w:szCs w:val="28"/>
        </w:rPr>
        <w:t xml:space="preserve"> - 173 кв. м</w:t>
      </w:r>
      <w:r>
        <w:rPr>
          <w:color w:val="auto"/>
          <w:szCs w:val="28"/>
        </w:rPr>
        <w:t>;</w:t>
      </w:r>
    </w:p>
    <w:p w:rsidR="0051078B" w:rsidRPr="0051078B" w:rsidRDefault="0051078B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51078B">
        <w:rPr>
          <w:color w:val="auto"/>
          <w:szCs w:val="28"/>
        </w:rPr>
        <w:t>КН</w:t>
      </w:r>
      <w:r w:rsidRPr="0051078B">
        <w:rPr>
          <w:color w:val="FF0000"/>
          <w:szCs w:val="28"/>
        </w:rPr>
        <w:t xml:space="preserve"> </w:t>
      </w:r>
      <w:r w:rsidRPr="0051078B">
        <w:rPr>
          <w:szCs w:val="28"/>
        </w:rPr>
        <w:t xml:space="preserve">30:12:020344:177/чзу1 </w:t>
      </w:r>
      <w:r w:rsidRPr="0051078B">
        <w:rPr>
          <w:color w:val="auto"/>
          <w:szCs w:val="28"/>
        </w:rPr>
        <w:t>- 1031</w:t>
      </w:r>
      <w:r w:rsidRPr="0051078B">
        <w:rPr>
          <w:color w:val="auto"/>
          <w:szCs w:val="28"/>
          <w:shd w:val="clear" w:color="auto" w:fill="FFFFFF"/>
        </w:rPr>
        <w:t xml:space="preserve"> кв. м;</w:t>
      </w:r>
      <w:r w:rsidRPr="0051078B">
        <w:rPr>
          <w:color w:val="auto"/>
          <w:szCs w:val="28"/>
        </w:rPr>
        <w:t xml:space="preserve"> </w:t>
      </w:r>
    </w:p>
    <w:p w:rsidR="006745A5" w:rsidRPr="00D31C3E" w:rsidRDefault="00715547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457833">
        <w:rPr>
          <w:szCs w:val="28"/>
        </w:rPr>
        <w:lastRenderedPageBreak/>
        <w:t>КН 30</w:t>
      </w:r>
      <w:r w:rsidRPr="007D346E">
        <w:rPr>
          <w:szCs w:val="28"/>
        </w:rPr>
        <w:t>:12:020336:15/чзу1 - 455 кв.</w:t>
      </w:r>
      <w:r>
        <w:rPr>
          <w:szCs w:val="28"/>
        </w:rPr>
        <w:t xml:space="preserve"> </w:t>
      </w:r>
      <w:r w:rsidRPr="007D346E">
        <w:rPr>
          <w:szCs w:val="28"/>
        </w:rPr>
        <w:t>м</w:t>
      </w:r>
      <w:r w:rsidR="00D31C3E">
        <w:rPr>
          <w:szCs w:val="28"/>
        </w:rPr>
        <w:t>;</w:t>
      </w:r>
    </w:p>
    <w:p w:rsidR="00D31C3E" w:rsidRDefault="00B96097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144F95">
        <w:rPr>
          <w:color w:val="auto"/>
          <w:szCs w:val="28"/>
        </w:rPr>
        <w:t xml:space="preserve">КН </w:t>
      </w:r>
      <w:r w:rsidRPr="00144F95">
        <w:rPr>
          <w:szCs w:val="28"/>
        </w:rPr>
        <w:t>30:12:020307:2844/чзу1</w:t>
      </w:r>
      <w:r w:rsidRPr="00144F95">
        <w:rPr>
          <w:color w:val="auto"/>
          <w:szCs w:val="28"/>
        </w:rPr>
        <w:t xml:space="preserve"> - 26 кв. м</w:t>
      </w:r>
      <w:r>
        <w:rPr>
          <w:color w:val="auto"/>
          <w:szCs w:val="28"/>
        </w:rPr>
        <w:t>;</w:t>
      </w:r>
    </w:p>
    <w:p w:rsidR="00B62206" w:rsidRDefault="00F07BEE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>
        <w:rPr>
          <w:color w:val="auto"/>
          <w:szCs w:val="28"/>
        </w:rPr>
        <w:t>КН 30:12:000</w:t>
      </w:r>
      <w:r w:rsidR="00DB7C49">
        <w:rPr>
          <w:color w:val="auto"/>
          <w:szCs w:val="28"/>
        </w:rPr>
        <w:t>000:326</w:t>
      </w:r>
      <w:r w:rsidR="006C04BE">
        <w:rPr>
          <w:color w:val="auto"/>
          <w:szCs w:val="28"/>
        </w:rPr>
        <w:t>/чзу1</w:t>
      </w:r>
      <w:r w:rsidR="00DB7C49">
        <w:rPr>
          <w:color w:val="auto"/>
          <w:szCs w:val="28"/>
        </w:rPr>
        <w:t xml:space="preserve"> (:ЗУ1/чзу6) – 4888 кв. м;</w:t>
      </w:r>
    </w:p>
    <w:p w:rsidR="00DB7C49" w:rsidRPr="00EF7687" w:rsidRDefault="00EF7687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F84ACC">
        <w:rPr>
          <w:szCs w:val="28"/>
        </w:rPr>
        <w:t>КН  30:12:020363:53/чзу1- 267 кв.</w:t>
      </w:r>
      <w:r w:rsidRPr="00144F95">
        <w:rPr>
          <w:szCs w:val="28"/>
        </w:rPr>
        <w:t xml:space="preserve"> м</w:t>
      </w:r>
      <w:r>
        <w:rPr>
          <w:szCs w:val="28"/>
        </w:rPr>
        <w:t>;</w:t>
      </w:r>
    </w:p>
    <w:p w:rsidR="00EF7687" w:rsidRPr="0003371B" w:rsidRDefault="00EF7687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szCs w:val="28"/>
        </w:rPr>
      </w:pPr>
      <w:r w:rsidRPr="00B57957">
        <w:rPr>
          <w:szCs w:val="28"/>
        </w:rPr>
        <w:t>КН 30:12:</w:t>
      </w:r>
      <w:r w:rsidRPr="0003371B">
        <w:rPr>
          <w:szCs w:val="28"/>
        </w:rPr>
        <w:t>020363:11/чзу1 – 76 кв. м;</w:t>
      </w:r>
    </w:p>
    <w:p w:rsidR="00833BF8" w:rsidRPr="00761DBD" w:rsidRDefault="00833BF8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761DBD">
        <w:rPr>
          <w:color w:val="auto"/>
          <w:szCs w:val="28"/>
        </w:rPr>
        <w:t>КН30:12:020363:56/чзу1 - 817 кв.</w:t>
      </w:r>
      <w:r>
        <w:rPr>
          <w:color w:val="auto"/>
          <w:szCs w:val="28"/>
        </w:rPr>
        <w:t xml:space="preserve"> </w:t>
      </w:r>
      <w:r w:rsidRPr="00761DBD">
        <w:rPr>
          <w:color w:val="auto"/>
          <w:szCs w:val="28"/>
        </w:rPr>
        <w:t>м;</w:t>
      </w:r>
    </w:p>
    <w:p w:rsidR="00EF7687" w:rsidRDefault="00833BF8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761DBD">
        <w:rPr>
          <w:color w:val="auto"/>
          <w:szCs w:val="28"/>
        </w:rPr>
        <w:t>КН</w:t>
      </w:r>
      <w:r>
        <w:rPr>
          <w:color w:val="auto"/>
          <w:szCs w:val="28"/>
        </w:rPr>
        <w:t xml:space="preserve"> </w:t>
      </w:r>
      <w:r w:rsidRPr="00761DBD">
        <w:rPr>
          <w:color w:val="auto"/>
          <w:szCs w:val="28"/>
        </w:rPr>
        <w:t>30:12:020363:</w:t>
      </w:r>
      <w:r>
        <w:rPr>
          <w:color w:val="auto"/>
          <w:szCs w:val="28"/>
        </w:rPr>
        <w:t>44 – 127 кв. м;</w:t>
      </w:r>
    </w:p>
    <w:p w:rsidR="008D1497" w:rsidRPr="001D0807" w:rsidRDefault="008D1497" w:rsidP="00A729D1">
      <w:pPr>
        <w:numPr>
          <w:ilvl w:val="2"/>
          <w:numId w:val="4"/>
        </w:numPr>
        <w:tabs>
          <w:tab w:val="clear" w:pos="1353"/>
          <w:tab w:val="left" w:pos="1418"/>
          <w:tab w:val="left" w:pos="1843"/>
        </w:tabs>
        <w:suppressAutoHyphens/>
        <w:autoSpaceDE w:val="0"/>
        <w:spacing w:after="0" w:line="360" w:lineRule="auto"/>
        <w:ind w:left="1418" w:hanging="567"/>
        <w:jc w:val="left"/>
        <w:rPr>
          <w:szCs w:val="28"/>
        </w:rPr>
      </w:pPr>
      <w:r>
        <w:rPr>
          <w:color w:val="auto"/>
          <w:szCs w:val="28"/>
          <w:shd w:val="clear" w:color="auto" w:fill="FFFFFF"/>
        </w:rPr>
        <w:t>КН 30:12:020362:</w:t>
      </w:r>
      <w:r w:rsidRPr="00657DC9">
        <w:rPr>
          <w:color w:val="auto"/>
          <w:szCs w:val="28"/>
        </w:rPr>
        <w:t>151</w:t>
      </w:r>
      <w:r>
        <w:rPr>
          <w:color w:val="auto"/>
          <w:szCs w:val="28"/>
        </w:rPr>
        <w:t xml:space="preserve"> – 346 кв. м;</w:t>
      </w:r>
    </w:p>
    <w:p w:rsidR="00141DFB" w:rsidRPr="00E75DFD" w:rsidRDefault="00141DFB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szCs w:val="28"/>
        </w:rPr>
      </w:pPr>
      <w:r w:rsidRPr="00E75DFD">
        <w:rPr>
          <w:szCs w:val="28"/>
        </w:rPr>
        <w:t>КН 30:12:020362:452/чзу1 – 210 кв. м;</w:t>
      </w:r>
    </w:p>
    <w:p w:rsidR="00371AF1" w:rsidRPr="005D4190" w:rsidRDefault="00141DFB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5D4190">
        <w:rPr>
          <w:color w:val="auto"/>
          <w:szCs w:val="28"/>
        </w:rPr>
        <w:t>КН 30:12:020363:55</w:t>
      </w:r>
      <w:r w:rsidR="008535D1" w:rsidRPr="005D4190">
        <w:rPr>
          <w:color w:val="auto"/>
          <w:szCs w:val="28"/>
        </w:rPr>
        <w:t>/чзу1 – 64 кв.</w:t>
      </w:r>
      <w:r w:rsidR="005D4190" w:rsidRPr="005D4190">
        <w:rPr>
          <w:color w:val="auto"/>
          <w:szCs w:val="28"/>
        </w:rPr>
        <w:t xml:space="preserve"> </w:t>
      </w:r>
      <w:r w:rsidR="008535D1" w:rsidRPr="005D4190">
        <w:rPr>
          <w:color w:val="auto"/>
          <w:szCs w:val="28"/>
        </w:rPr>
        <w:t>м</w:t>
      </w:r>
      <w:r w:rsidR="005D4190" w:rsidRPr="005D4190">
        <w:rPr>
          <w:color w:val="auto"/>
          <w:szCs w:val="28"/>
        </w:rPr>
        <w:t>;</w:t>
      </w:r>
    </w:p>
    <w:p w:rsidR="00141DFB" w:rsidRDefault="006A780B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num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03371B">
        <w:rPr>
          <w:szCs w:val="28"/>
        </w:rPr>
        <w:t>КН 30:12:020366:80/чзу1 - 26 кв.</w:t>
      </w:r>
      <w:r>
        <w:rPr>
          <w:szCs w:val="28"/>
        </w:rPr>
        <w:t xml:space="preserve"> </w:t>
      </w:r>
      <w:r w:rsidRPr="0003371B">
        <w:rPr>
          <w:szCs w:val="28"/>
        </w:rPr>
        <w:t>м</w:t>
      </w:r>
      <w:r>
        <w:rPr>
          <w:szCs w:val="28"/>
        </w:rPr>
        <w:t>;</w:t>
      </w:r>
    </w:p>
    <w:p w:rsidR="004121A2" w:rsidRPr="00761DBD" w:rsidRDefault="004121A2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560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hanging="502"/>
        <w:rPr>
          <w:color w:val="auto"/>
          <w:szCs w:val="28"/>
        </w:rPr>
      </w:pPr>
      <w:r w:rsidRPr="00761DBD">
        <w:rPr>
          <w:color w:val="auto"/>
          <w:szCs w:val="28"/>
        </w:rPr>
        <w:t xml:space="preserve">КН </w:t>
      </w:r>
      <w:r w:rsidRPr="00761DBD">
        <w:rPr>
          <w:bCs/>
          <w:color w:val="auto"/>
          <w:szCs w:val="28"/>
        </w:rPr>
        <w:t>30:12:020366:110</w:t>
      </w:r>
      <w:r w:rsidRPr="00761DBD">
        <w:rPr>
          <w:color w:val="auto"/>
          <w:szCs w:val="28"/>
        </w:rPr>
        <w:t xml:space="preserve"> -93 кв.</w:t>
      </w:r>
      <w:r>
        <w:rPr>
          <w:color w:val="auto"/>
          <w:szCs w:val="28"/>
        </w:rPr>
        <w:t xml:space="preserve"> </w:t>
      </w:r>
      <w:r w:rsidRPr="00761DBD">
        <w:rPr>
          <w:color w:val="auto"/>
          <w:szCs w:val="28"/>
        </w:rPr>
        <w:t>м;</w:t>
      </w:r>
    </w:p>
    <w:p w:rsidR="004121A2" w:rsidRPr="00761DBD" w:rsidRDefault="004121A2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276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left="1560" w:hanging="709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761DBD">
        <w:rPr>
          <w:color w:val="auto"/>
          <w:szCs w:val="28"/>
        </w:rPr>
        <w:t>30:12:020366:896-12 кв.</w:t>
      </w:r>
      <w:r>
        <w:rPr>
          <w:color w:val="auto"/>
          <w:szCs w:val="28"/>
        </w:rPr>
        <w:t xml:space="preserve"> </w:t>
      </w:r>
      <w:r w:rsidRPr="00761DBD">
        <w:rPr>
          <w:color w:val="auto"/>
          <w:szCs w:val="28"/>
        </w:rPr>
        <w:t>м;</w:t>
      </w:r>
    </w:p>
    <w:p w:rsidR="00A57269" w:rsidRPr="00E75DFD" w:rsidRDefault="00A57269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276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left="1560" w:hanging="709"/>
        <w:rPr>
          <w:szCs w:val="28"/>
        </w:rPr>
      </w:pPr>
      <w:r w:rsidRPr="00E75DFD">
        <w:rPr>
          <w:szCs w:val="28"/>
        </w:rPr>
        <w:t>КН 30:12:020339:50/чзу1 - 57 кв.</w:t>
      </w:r>
      <w:r>
        <w:rPr>
          <w:szCs w:val="28"/>
        </w:rPr>
        <w:t xml:space="preserve"> </w:t>
      </w:r>
      <w:r w:rsidRPr="00E75DFD">
        <w:rPr>
          <w:szCs w:val="28"/>
        </w:rPr>
        <w:t>м;</w:t>
      </w:r>
    </w:p>
    <w:p w:rsidR="00DA72F3" w:rsidRDefault="00DA72F3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560" w:hanging="709"/>
        <w:jc w:val="left"/>
        <w:rPr>
          <w:color w:val="auto"/>
          <w:szCs w:val="28"/>
        </w:rPr>
      </w:pPr>
      <w:r w:rsidRPr="001D0E85">
        <w:rPr>
          <w:color w:val="auto"/>
          <w:szCs w:val="28"/>
        </w:rPr>
        <w:t>КН 30:12:020</w:t>
      </w:r>
      <w:r>
        <w:rPr>
          <w:color w:val="auto"/>
          <w:szCs w:val="28"/>
        </w:rPr>
        <w:t>037</w:t>
      </w:r>
      <w:r w:rsidRPr="001D0E85">
        <w:rPr>
          <w:color w:val="auto"/>
          <w:szCs w:val="28"/>
        </w:rPr>
        <w:t>:1</w:t>
      </w:r>
      <w:r>
        <w:rPr>
          <w:color w:val="auto"/>
          <w:szCs w:val="28"/>
        </w:rPr>
        <w:t xml:space="preserve"> – 967 кв. м</w:t>
      </w:r>
      <w:r w:rsidRPr="001D0E85">
        <w:rPr>
          <w:color w:val="auto"/>
          <w:szCs w:val="28"/>
        </w:rPr>
        <w:t>;</w:t>
      </w:r>
    </w:p>
    <w:p w:rsidR="00B57957" w:rsidRDefault="000146E9" w:rsidP="00A729D1">
      <w:pPr>
        <w:numPr>
          <w:ilvl w:val="2"/>
          <w:numId w:val="4"/>
        </w:numPr>
        <w:tabs>
          <w:tab w:val="clear" w:pos="1353"/>
          <w:tab w:val="left" w:pos="0"/>
          <w:tab w:val="left" w:pos="567"/>
          <w:tab w:val="left" w:pos="851"/>
          <w:tab w:val="left" w:pos="1276"/>
          <w:tab w:val="left" w:pos="1701"/>
          <w:tab w:val="left" w:pos="1843"/>
          <w:tab w:val="left" w:pos="1984"/>
        </w:tabs>
        <w:suppressAutoHyphens/>
        <w:autoSpaceDE w:val="0"/>
        <w:spacing w:after="0" w:line="360" w:lineRule="auto"/>
        <w:ind w:left="1560" w:hanging="709"/>
        <w:rPr>
          <w:szCs w:val="28"/>
        </w:rPr>
      </w:pPr>
      <w:r w:rsidRPr="001D0E85">
        <w:rPr>
          <w:color w:val="auto"/>
          <w:szCs w:val="28"/>
        </w:rPr>
        <w:t>КН 30:12:020</w:t>
      </w:r>
      <w:r>
        <w:rPr>
          <w:color w:val="auto"/>
          <w:szCs w:val="28"/>
        </w:rPr>
        <w:t>037</w:t>
      </w:r>
      <w:r w:rsidRPr="001D0E85">
        <w:rPr>
          <w:color w:val="auto"/>
          <w:szCs w:val="28"/>
        </w:rPr>
        <w:t>:54</w:t>
      </w:r>
      <w:r>
        <w:rPr>
          <w:color w:val="auto"/>
          <w:szCs w:val="28"/>
        </w:rPr>
        <w:t xml:space="preserve"> – 226 кв. м;</w:t>
      </w:r>
    </w:p>
    <w:p w:rsidR="000146E9" w:rsidRDefault="000146E9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560" w:hanging="709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30:12:020035:1</w:t>
      </w:r>
      <w:r>
        <w:rPr>
          <w:color w:val="auto"/>
          <w:szCs w:val="28"/>
        </w:rPr>
        <w:t xml:space="preserve"> – 1273 кв.</w:t>
      </w:r>
      <w:r w:rsidR="00095A66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м;</w:t>
      </w:r>
    </w:p>
    <w:p w:rsidR="001D0E85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30:12:020035:</w:t>
      </w:r>
      <w:r>
        <w:rPr>
          <w:color w:val="auto"/>
          <w:szCs w:val="28"/>
        </w:rPr>
        <w:t>7 – 19 кв. м;</w:t>
      </w:r>
    </w:p>
    <w:p w:rsidR="00095A66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30:12:020035:</w:t>
      </w:r>
      <w:r>
        <w:rPr>
          <w:color w:val="auto"/>
          <w:szCs w:val="28"/>
        </w:rPr>
        <w:t>8 – 11 кв. м;</w:t>
      </w:r>
    </w:p>
    <w:p w:rsidR="001D0E85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30:12:02003</w:t>
      </w:r>
      <w:r>
        <w:rPr>
          <w:color w:val="auto"/>
          <w:szCs w:val="28"/>
        </w:rPr>
        <w:t>6</w:t>
      </w:r>
      <w:r w:rsidRPr="001D0E85">
        <w:rPr>
          <w:color w:val="auto"/>
          <w:szCs w:val="28"/>
        </w:rPr>
        <w:t>:1</w:t>
      </w:r>
      <w:r>
        <w:rPr>
          <w:color w:val="auto"/>
          <w:szCs w:val="28"/>
        </w:rPr>
        <w:t xml:space="preserve"> – 1582 кв. м;</w:t>
      </w:r>
    </w:p>
    <w:p w:rsidR="00095A66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30:12:02003</w:t>
      </w:r>
      <w:r>
        <w:rPr>
          <w:color w:val="auto"/>
          <w:szCs w:val="28"/>
        </w:rPr>
        <w:t>6</w:t>
      </w:r>
      <w:r w:rsidRPr="001D0E85">
        <w:rPr>
          <w:color w:val="auto"/>
          <w:szCs w:val="28"/>
        </w:rPr>
        <w:t>:</w:t>
      </w:r>
      <w:r>
        <w:rPr>
          <w:color w:val="auto"/>
          <w:szCs w:val="28"/>
        </w:rPr>
        <w:t>7 – 224 кв. м;</w:t>
      </w:r>
    </w:p>
    <w:p w:rsidR="003E4A5D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</w:t>
      </w:r>
      <w:r>
        <w:rPr>
          <w:color w:val="auto"/>
          <w:szCs w:val="28"/>
        </w:rPr>
        <w:t>192</w:t>
      </w:r>
      <w:r w:rsidRPr="001D0E85">
        <w:rPr>
          <w:color w:val="auto"/>
          <w:szCs w:val="28"/>
        </w:rPr>
        <w:t>:1</w:t>
      </w:r>
      <w:r>
        <w:rPr>
          <w:color w:val="auto"/>
          <w:szCs w:val="28"/>
        </w:rPr>
        <w:t xml:space="preserve"> – 1626 кв. м;</w:t>
      </w:r>
    </w:p>
    <w:p w:rsidR="004938FB" w:rsidRDefault="00095A66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</w:t>
      </w:r>
      <w:r>
        <w:rPr>
          <w:color w:val="auto"/>
          <w:szCs w:val="28"/>
        </w:rPr>
        <w:t>192</w:t>
      </w:r>
      <w:r w:rsidRPr="001D0E85">
        <w:rPr>
          <w:color w:val="auto"/>
          <w:szCs w:val="28"/>
        </w:rPr>
        <w:t>:</w:t>
      </w:r>
      <w:r>
        <w:rPr>
          <w:color w:val="auto"/>
          <w:szCs w:val="28"/>
        </w:rPr>
        <w:t>2 – 489 кв. м;</w:t>
      </w:r>
    </w:p>
    <w:p w:rsidR="004938FB" w:rsidRPr="004938FB" w:rsidRDefault="004938FB" w:rsidP="00A729D1">
      <w:pPr>
        <w:numPr>
          <w:ilvl w:val="2"/>
          <w:numId w:val="4"/>
        </w:numPr>
        <w:tabs>
          <w:tab w:val="clear" w:pos="1353"/>
          <w:tab w:val="left" w:pos="1276"/>
          <w:tab w:val="left" w:pos="1843"/>
        </w:tabs>
        <w:suppressAutoHyphens/>
        <w:autoSpaceDE w:val="0"/>
        <w:spacing w:after="0" w:line="360" w:lineRule="auto"/>
        <w:ind w:left="1134" w:hanging="283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КН </w:t>
      </w:r>
      <w:r w:rsidRPr="001D0E85">
        <w:rPr>
          <w:color w:val="auto"/>
          <w:szCs w:val="28"/>
        </w:rPr>
        <w:t>30:12:020</w:t>
      </w:r>
      <w:r>
        <w:rPr>
          <w:color w:val="auto"/>
          <w:szCs w:val="28"/>
        </w:rPr>
        <w:t>192</w:t>
      </w:r>
      <w:r w:rsidRPr="001D0E85">
        <w:rPr>
          <w:color w:val="auto"/>
          <w:szCs w:val="28"/>
        </w:rPr>
        <w:t>:</w:t>
      </w:r>
      <w:r>
        <w:rPr>
          <w:color w:val="auto"/>
          <w:szCs w:val="28"/>
        </w:rPr>
        <w:t>25</w:t>
      </w:r>
      <w:r w:rsidR="00095A66">
        <w:rPr>
          <w:color w:val="auto"/>
          <w:szCs w:val="28"/>
        </w:rPr>
        <w:t xml:space="preserve"> – 60 кв. м</w:t>
      </w:r>
      <w:r>
        <w:rPr>
          <w:color w:val="auto"/>
          <w:szCs w:val="28"/>
        </w:rPr>
        <w:t>;</w:t>
      </w:r>
    </w:p>
    <w:p w:rsidR="00F36713" w:rsidRPr="00A863D7" w:rsidRDefault="00F36713" w:rsidP="0000392E">
      <w:pPr>
        <w:numPr>
          <w:ilvl w:val="0"/>
          <w:numId w:val="4"/>
        </w:numPr>
        <w:tabs>
          <w:tab w:val="left" w:pos="1134"/>
          <w:tab w:val="left" w:pos="1701"/>
          <w:tab w:val="left" w:pos="1984"/>
        </w:tabs>
        <w:suppressAutoHyphens/>
        <w:autoSpaceDE w:val="0"/>
        <w:spacing w:after="0" w:line="312" w:lineRule="auto"/>
        <w:ind w:left="426"/>
        <w:rPr>
          <w:color w:val="auto"/>
          <w:szCs w:val="28"/>
          <w:shd w:val="clear" w:color="auto" w:fill="FFFFFF"/>
        </w:rPr>
      </w:pPr>
      <w:r w:rsidRPr="00A863D7">
        <w:rPr>
          <w:color w:val="auto"/>
          <w:spacing w:val="-12"/>
          <w:szCs w:val="28"/>
        </w:rPr>
        <w:t>не установлены в соответствии с требованиями земельного законодательства (площадь декларированная):</w:t>
      </w:r>
      <w:r w:rsidRPr="00A863D7">
        <w:rPr>
          <w:color w:val="auto"/>
          <w:szCs w:val="28"/>
          <w:shd w:val="clear" w:color="auto" w:fill="FFFFFF"/>
        </w:rPr>
        <w:t xml:space="preserve"> </w:t>
      </w:r>
    </w:p>
    <w:p w:rsidR="006E7B0B" w:rsidRPr="0091536E" w:rsidRDefault="006E7B0B" w:rsidP="00A729D1">
      <w:pPr>
        <w:numPr>
          <w:ilvl w:val="0"/>
          <w:numId w:val="5"/>
        </w:numPr>
        <w:tabs>
          <w:tab w:val="left" w:pos="567"/>
          <w:tab w:val="left" w:pos="993"/>
          <w:tab w:val="left" w:pos="1418"/>
          <w:tab w:val="left" w:pos="1701"/>
          <w:tab w:val="left" w:pos="1984"/>
        </w:tabs>
        <w:suppressAutoHyphens/>
        <w:autoSpaceDE w:val="0"/>
        <w:spacing w:after="0" w:line="360" w:lineRule="auto"/>
        <w:ind w:firstLine="273"/>
        <w:rPr>
          <w:color w:val="000000" w:themeColor="text1"/>
          <w:szCs w:val="28"/>
          <w:shd w:val="clear" w:color="auto" w:fill="FFFFFF"/>
        </w:rPr>
      </w:pPr>
      <w:r w:rsidRPr="0091536E">
        <w:rPr>
          <w:color w:val="000000" w:themeColor="text1"/>
          <w:szCs w:val="28"/>
          <w:shd w:val="clear" w:color="auto" w:fill="FFFFFF"/>
        </w:rPr>
        <w:t>КН</w:t>
      </w:r>
      <w:r w:rsidR="00366C88">
        <w:rPr>
          <w:color w:val="000000" w:themeColor="text1"/>
          <w:szCs w:val="28"/>
          <w:shd w:val="clear" w:color="auto" w:fill="FFFFFF"/>
        </w:rPr>
        <w:t xml:space="preserve"> </w:t>
      </w:r>
      <w:r w:rsidRPr="0091536E">
        <w:rPr>
          <w:color w:val="000000" w:themeColor="text1"/>
          <w:szCs w:val="28"/>
        </w:rPr>
        <w:t>30:12:020366:75</w:t>
      </w:r>
      <w:r w:rsidRPr="0091536E">
        <w:rPr>
          <w:color w:val="000000" w:themeColor="text1"/>
          <w:szCs w:val="28"/>
          <w:shd w:val="clear" w:color="auto" w:fill="FFFFFF"/>
        </w:rPr>
        <w:t>;</w:t>
      </w:r>
    </w:p>
    <w:p w:rsidR="00F36713" w:rsidRPr="00051781" w:rsidRDefault="00061655" w:rsidP="00A729D1">
      <w:pPr>
        <w:numPr>
          <w:ilvl w:val="0"/>
          <w:numId w:val="5"/>
        </w:numPr>
        <w:tabs>
          <w:tab w:val="left" w:pos="0"/>
          <w:tab w:val="left" w:pos="567"/>
          <w:tab w:val="left" w:pos="993"/>
          <w:tab w:val="left" w:pos="1418"/>
          <w:tab w:val="left" w:pos="1701"/>
          <w:tab w:val="left" w:pos="1984"/>
        </w:tabs>
        <w:suppressAutoHyphens/>
        <w:spacing w:after="0" w:line="360" w:lineRule="auto"/>
        <w:ind w:firstLine="273"/>
        <w:jc w:val="left"/>
        <w:rPr>
          <w:color w:val="000000" w:themeColor="text1"/>
          <w:szCs w:val="28"/>
          <w:shd w:val="clear" w:color="auto" w:fill="FFFFFF"/>
        </w:rPr>
      </w:pPr>
      <w:r w:rsidRPr="00051781">
        <w:rPr>
          <w:color w:val="000000" w:themeColor="text1"/>
          <w:szCs w:val="28"/>
          <w:shd w:val="clear" w:color="auto" w:fill="FFFFFF"/>
        </w:rPr>
        <w:t>КН</w:t>
      </w:r>
      <w:r w:rsidR="00366C88">
        <w:rPr>
          <w:color w:val="000000" w:themeColor="text1"/>
          <w:szCs w:val="28"/>
          <w:shd w:val="clear" w:color="auto" w:fill="FFFFFF"/>
        </w:rPr>
        <w:t xml:space="preserve"> </w:t>
      </w:r>
      <w:r w:rsidRPr="00051781">
        <w:rPr>
          <w:color w:val="000000" w:themeColor="text1"/>
          <w:szCs w:val="28"/>
        </w:rPr>
        <w:t>30:12:020365:12</w:t>
      </w:r>
      <w:r w:rsidR="00CF679A">
        <w:rPr>
          <w:color w:val="000000" w:themeColor="text1"/>
          <w:szCs w:val="28"/>
        </w:rPr>
        <w:t>;</w:t>
      </w:r>
    </w:p>
    <w:p w:rsidR="000A7331" w:rsidRPr="003E4398" w:rsidRDefault="00F36713" w:rsidP="00A729D1">
      <w:pPr>
        <w:numPr>
          <w:ilvl w:val="0"/>
          <w:numId w:val="5"/>
        </w:numPr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4"/>
        </w:tabs>
        <w:suppressAutoHyphens/>
        <w:autoSpaceDE w:val="0"/>
        <w:spacing w:after="0" w:line="360" w:lineRule="auto"/>
        <w:ind w:firstLine="273"/>
        <w:rPr>
          <w:color w:val="000000" w:themeColor="text1"/>
          <w:szCs w:val="28"/>
          <w:shd w:val="clear" w:color="auto" w:fill="FFFFFF"/>
        </w:rPr>
      </w:pPr>
      <w:r w:rsidRPr="0091536E">
        <w:rPr>
          <w:color w:val="000000" w:themeColor="text1"/>
          <w:szCs w:val="28"/>
          <w:shd w:val="clear" w:color="auto" w:fill="FFFFFF"/>
        </w:rPr>
        <w:t>КН</w:t>
      </w:r>
      <w:r w:rsidR="00366C88">
        <w:rPr>
          <w:color w:val="000000" w:themeColor="text1"/>
          <w:szCs w:val="28"/>
          <w:shd w:val="clear" w:color="auto" w:fill="FFFFFF"/>
        </w:rPr>
        <w:t xml:space="preserve"> </w:t>
      </w:r>
      <w:r w:rsidR="00457833" w:rsidRPr="0091536E">
        <w:rPr>
          <w:color w:val="000000" w:themeColor="text1"/>
          <w:szCs w:val="28"/>
        </w:rPr>
        <w:t>30:12:020335:10</w:t>
      </w:r>
      <w:bookmarkStart w:id="0" w:name="_Hlk521513385"/>
      <w:r w:rsidR="00CF679A">
        <w:rPr>
          <w:color w:val="000000" w:themeColor="text1"/>
          <w:szCs w:val="28"/>
        </w:rPr>
        <w:t>.</w:t>
      </w:r>
    </w:p>
    <w:bookmarkEnd w:id="0"/>
    <w:p w:rsidR="0091536E" w:rsidRDefault="00051781" w:rsidP="00442390">
      <w:pPr>
        <w:pStyle w:val="a5"/>
        <w:tabs>
          <w:tab w:val="left" w:pos="567"/>
          <w:tab w:val="left" w:pos="850"/>
          <w:tab w:val="left" w:pos="1134"/>
          <w:tab w:val="left" w:pos="1701"/>
          <w:tab w:val="left" w:pos="1984"/>
        </w:tabs>
        <w:suppressAutoHyphens/>
        <w:autoSpaceDE w:val="0"/>
        <w:spacing w:after="0" w:line="360" w:lineRule="auto"/>
        <w:ind w:left="0" w:firstLine="567"/>
        <w:rPr>
          <w:b/>
          <w:color w:val="auto"/>
          <w:szCs w:val="28"/>
        </w:rPr>
      </w:pPr>
      <w:r>
        <w:rPr>
          <w:color w:val="auto"/>
          <w:szCs w:val="28"/>
        </w:rPr>
        <w:lastRenderedPageBreak/>
        <w:t xml:space="preserve">Кроме того, </w:t>
      </w:r>
      <w:r w:rsidR="00442390">
        <w:rPr>
          <w:color w:val="auto"/>
          <w:szCs w:val="28"/>
        </w:rPr>
        <w:t xml:space="preserve">устанавливаемы </w:t>
      </w:r>
      <w:r>
        <w:rPr>
          <w:color w:val="auto"/>
          <w:szCs w:val="28"/>
        </w:rPr>
        <w:t>к</w:t>
      </w:r>
      <w:r w:rsidR="00784DB7" w:rsidRPr="002A2C83">
        <w:rPr>
          <w:color w:val="auto"/>
          <w:szCs w:val="28"/>
        </w:rPr>
        <w:t xml:space="preserve">расные линии </w:t>
      </w:r>
      <w:r>
        <w:rPr>
          <w:color w:val="auto"/>
          <w:szCs w:val="28"/>
        </w:rPr>
        <w:t xml:space="preserve">пересекают </w:t>
      </w:r>
      <w:r w:rsidR="00784DB7" w:rsidRPr="002A2C83">
        <w:rPr>
          <w:color w:val="auto"/>
          <w:szCs w:val="28"/>
        </w:rPr>
        <w:t xml:space="preserve">границы </w:t>
      </w:r>
      <w:r w:rsidR="002A2C83" w:rsidRPr="002A2C83">
        <w:rPr>
          <w:color w:val="auto"/>
          <w:szCs w:val="28"/>
        </w:rPr>
        <w:t>земельного участка</w:t>
      </w:r>
      <w:r>
        <w:rPr>
          <w:color w:val="auto"/>
          <w:szCs w:val="28"/>
        </w:rPr>
        <w:t>, расположенного по адресу: г. Астрахань, Ленинск</w:t>
      </w:r>
      <w:r w:rsidR="00D9345D">
        <w:rPr>
          <w:color w:val="auto"/>
          <w:szCs w:val="28"/>
        </w:rPr>
        <w:t xml:space="preserve">ий район, </w:t>
      </w:r>
      <w:r w:rsidR="00442390">
        <w:rPr>
          <w:color w:val="auto"/>
          <w:szCs w:val="28"/>
        </w:rPr>
        <w:t xml:space="preserve">                             у</w:t>
      </w:r>
      <w:r w:rsidR="00D9345D">
        <w:rPr>
          <w:color w:val="auto"/>
          <w:szCs w:val="28"/>
        </w:rPr>
        <w:t xml:space="preserve">л. А. Барбюса, 30, </w:t>
      </w:r>
      <w:r>
        <w:rPr>
          <w:color w:val="auto"/>
          <w:szCs w:val="28"/>
        </w:rPr>
        <w:t xml:space="preserve">сформированного в соответствии со </w:t>
      </w:r>
      <w:r w:rsidR="002A2C83" w:rsidRPr="002A2C83">
        <w:rPr>
          <w:color w:val="auto"/>
          <w:szCs w:val="28"/>
        </w:rPr>
        <w:t xml:space="preserve"> </w:t>
      </w:r>
      <w:r w:rsidRPr="002A2C83">
        <w:rPr>
          <w:color w:val="auto"/>
          <w:szCs w:val="28"/>
        </w:rPr>
        <w:t>схем</w:t>
      </w:r>
      <w:r>
        <w:rPr>
          <w:color w:val="auto"/>
          <w:szCs w:val="28"/>
        </w:rPr>
        <w:t>ой</w:t>
      </w:r>
      <w:r w:rsidRPr="002A2C83">
        <w:rPr>
          <w:color w:val="auto"/>
          <w:szCs w:val="28"/>
        </w:rPr>
        <w:t xml:space="preserve"> расположения земельного участка </w:t>
      </w:r>
      <w:r>
        <w:rPr>
          <w:color w:val="auto"/>
          <w:szCs w:val="28"/>
        </w:rPr>
        <w:t xml:space="preserve">или земельных участков </w:t>
      </w:r>
      <w:r w:rsidRPr="002A2C83">
        <w:rPr>
          <w:color w:val="auto"/>
          <w:szCs w:val="28"/>
        </w:rPr>
        <w:t>на кадастровом плане территории</w:t>
      </w:r>
      <w:r>
        <w:rPr>
          <w:color w:val="auto"/>
          <w:szCs w:val="28"/>
        </w:rPr>
        <w:t xml:space="preserve">, утвержденной </w:t>
      </w:r>
      <w:r w:rsidRPr="002A2C83">
        <w:rPr>
          <w:color w:val="auto"/>
          <w:szCs w:val="28"/>
        </w:rPr>
        <w:t xml:space="preserve"> распоряжением администрации муниципального образования «Город Астрахань» от 17.11.2017 № 1753-р</w:t>
      </w:r>
      <w:r>
        <w:rPr>
          <w:color w:val="auto"/>
          <w:szCs w:val="28"/>
        </w:rPr>
        <w:t xml:space="preserve">. </w:t>
      </w:r>
      <w:r w:rsidRPr="002A2C83">
        <w:rPr>
          <w:color w:val="auto"/>
          <w:szCs w:val="28"/>
        </w:rPr>
        <w:t xml:space="preserve"> </w:t>
      </w:r>
      <w:r w:rsidR="00D9345D">
        <w:rPr>
          <w:color w:val="auto"/>
          <w:szCs w:val="28"/>
        </w:rPr>
        <w:t>В настоящей пояснительной записке и в графических приложениях к Документации указанному земельному участку присвоен условный номер</w:t>
      </w:r>
      <w:r w:rsidR="0000392E" w:rsidRPr="002A2C83">
        <w:rPr>
          <w:color w:val="auto"/>
          <w:szCs w:val="28"/>
        </w:rPr>
        <w:t xml:space="preserve">: </w:t>
      </w:r>
      <w:r w:rsidR="0000392E" w:rsidRPr="00D9345D">
        <w:rPr>
          <w:b/>
          <w:color w:val="auto"/>
          <w:szCs w:val="28"/>
        </w:rPr>
        <w:t>с</w:t>
      </w:r>
      <w:r w:rsidR="0091536E" w:rsidRPr="00D9345D">
        <w:rPr>
          <w:b/>
          <w:color w:val="auto"/>
          <w:szCs w:val="28"/>
        </w:rPr>
        <w:t>хема/чзу1</w:t>
      </w:r>
      <w:r w:rsidR="00D9345D">
        <w:rPr>
          <w:b/>
          <w:color w:val="auto"/>
          <w:szCs w:val="28"/>
        </w:rPr>
        <w:t>.</w:t>
      </w:r>
    </w:p>
    <w:p w:rsidR="00442390" w:rsidRDefault="00337986" w:rsidP="00337986">
      <w:pPr>
        <w:spacing w:after="160" w:line="259" w:lineRule="auto"/>
        <w:ind w:left="0" w:firstLine="284"/>
        <w:jc w:val="left"/>
        <w:rPr>
          <w:rFonts w:ascii="Times New Roman CYR" w:hAnsi="Times New Roman CYR" w:cs="Times New Roman CYR"/>
          <w:b/>
          <w:color w:val="auto"/>
        </w:rPr>
      </w:pPr>
      <w:r>
        <w:rPr>
          <w:rFonts w:ascii="Times New Roman CYR" w:hAnsi="Times New Roman CYR" w:cs="Times New Roman CYR"/>
          <w:b/>
          <w:color w:val="auto"/>
        </w:rPr>
        <w:t xml:space="preserve">  </w:t>
      </w:r>
    </w:p>
    <w:p w:rsidR="00442390" w:rsidRDefault="00442390" w:rsidP="00337986">
      <w:pPr>
        <w:spacing w:after="160" w:line="259" w:lineRule="auto"/>
        <w:ind w:left="0" w:firstLine="284"/>
        <w:jc w:val="left"/>
        <w:rPr>
          <w:rFonts w:ascii="Times New Roman CYR" w:hAnsi="Times New Roman CYR" w:cs="Times New Roman CYR"/>
          <w:b/>
          <w:color w:val="auto"/>
        </w:rPr>
      </w:pPr>
    </w:p>
    <w:p w:rsidR="003814EC" w:rsidRPr="003C1B57" w:rsidRDefault="00337986" w:rsidP="00442390">
      <w:pPr>
        <w:spacing w:after="160" w:line="259" w:lineRule="auto"/>
        <w:ind w:left="0" w:firstLine="284"/>
        <w:jc w:val="center"/>
        <w:rPr>
          <w:rFonts w:ascii="Times New Roman CYR" w:hAnsi="Times New Roman CYR" w:cs="Times New Roman CYR"/>
          <w:b/>
          <w:color w:val="auto"/>
        </w:rPr>
      </w:pPr>
      <w:r>
        <w:rPr>
          <w:rFonts w:ascii="Times New Roman CYR" w:hAnsi="Times New Roman CYR" w:cs="Times New Roman CYR"/>
          <w:b/>
          <w:color w:val="auto"/>
        </w:rPr>
        <w:t>3</w:t>
      </w:r>
      <w:r w:rsidR="003814EC" w:rsidRPr="003C1B57">
        <w:rPr>
          <w:rFonts w:ascii="Times New Roman CYR" w:hAnsi="Times New Roman CYR" w:cs="Times New Roman CYR"/>
          <w:b/>
          <w:color w:val="auto"/>
        </w:rPr>
        <w:t>.</w:t>
      </w:r>
      <w:r w:rsidR="00442390">
        <w:rPr>
          <w:rFonts w:ascii="Times New Roman CYR" w:hAnsi="Times New Roman CYR" w:cs="Times New Roman CYR"/>
          <w:b/>
          <w:color w:val="auto"/>
        </w:rPr>
        <w:t xml:space="preserve"> Образование земельных участков</w:t>
      </w:r>
    </w:p>
    <w:p w:rsidR="004E76BD" w:rsidRDefault="003C1B57" w:rsidP="00337986">
      <w:pPr>
        <w:autoSpaceDE w:val="0"/>
        <w:ind w:firstLine="416"/>
        <w:rPr>
          <w:b/>
          <w:color w:val="auto"/>
        </w:rPr>
      </w:pPr>
      <w:r w:rsidRPr="002A2C83">
        <w:rPr>
          <w:color w:val="auto"/>
        </w:rPr>
        <w:t xml:space="preserve">Настоящим проектом предусмотрено </w:t>
      </w:r>
      <w:r w:rsidR="00366C88">
        <w:rPr>
          <w:color w:val="auto"/>
        </w:rPr>
        <w:t>2</w:t>
      </w:r>
      <w:r w:rsidRPr="002A2C83">
        <w:rPr>
          <w:color w:val="auto"/>
        </w:rPr>
        <w:t xml:space="preserve"> этапа образования земельных участков.</w:t>
      </w:r>
      <w:r w:rsidR="003814EC" w:rsidRPr="002A2C83">
        <w:rPr>
          <w:color w:val="auto"/>
          <w:szCs w:val="28"/>
          <w:shd w:val="clear" w:color="auto" w:fill="FFFFFF"/>
        </w:rPr>
        <w:tab/>
      </w:r>
      <w:r w:rsidR="004E76BD" w:rsidRPr="003F2D06">
        <w:rPr>
          <w:b/>
          <w:color w:val="auto"/>
        </w:rPr>
        <w:t>1 этап</w:t>
      </w:r>
      <w:r w:rsidR="00854655">
        <w:rPr>
          <w:b/>
          <w:color w:val="auto"/>
        </w:rPr>
        <w:t>.</w:t>
      </w:r>
    </w:p>
    <w:p w:rsidR="003278F0" w:rsidRDefault="002732F6" w:rsidP="00366C88">
      <w:pPr>
        <w:pStyle w:val="a5"/>
        <w:autoSpaceDE w:val="0"/>
        <w:ind w:left="426" w:firstLine="0"/>
      </w:pPr>
      <w:r w:rsidRPr="00366C88">
        <w:rPr>
          <w:color w:val="auto"/>
          <w:szCs w:val="28"/>
          <w:shd w:val="clear" w:color="auto" w:fill="FFFFFF"/>
        </w:rPr>
        <w:t xml:space="preserve">Образование </w:t>
      </w:r>
      <w:r w:rsidR="00337986" w:rsidRPr="00366C88">
        <w:rPr>
          <w:color w:val="000000" w:themeColor="text1"/>
          <w:szCs w:val="28"/>
          <w:shd w:val="clear" w:color="auto" w:fill="FFFFFF"/>
        </w:rPr>
        <w:t>из земель кадастров</w:t>
      </w:r>
      <w:r w:rsidR="001D2E1F" w:rsidRPr="00366C88">
        <w:rPr>
          <w:color w:val="000000" w:themeColor="text1"/>
          <w:szCs w:val="28"/>
          <w:shd w:val="clear" w:color="auto" w:fill="FFFFFF"/>
        </w:rPr>
        <w:t>ых</w:t>
      </w:r>
      <w:r w:rsidR="00337986" w:rsidRPr="00366C88">
        <w:rPr>
          <w:color w:val="000000" w:themeColor="text1"/>
          <w:szCs w:val="28"/>
          <w:shd w:val="clear" w:color="auto" w:fill="FFFFFF"/>
        </w:rPr>
        <w:t xml:space="preserve"> квартал</w:t>
      </w:r>
      <w:r w:rsidR="001D2E1F" w:rsidRPr="00366C88">
        <w:rPr>
          <w:color w:val="000000" w:themeColor="text1"/>
          <w:szCs w:val="28"/>
          <w:shd w:val="clear" w:color="auto" w:fill="FFFFFF"/>
        </w:rPr>
        <w:t>ов</w:t>
      </w:r>
      <w:r w:rsidR="00337986" w:rsidRPr="00366C88">
        <w:rPr>
          <w:rFonts w:ascii="Times New Roman CYR" w:hAnsi="Times New Roman CYR" w:cs="Times New Roman CYR"/>
          <w:color w:val="auto"/>
        </w:rPr>
        <w:t xml:space="preserve"> </w:t>
      </w:r>
      <w:r w:rsidRPr="00366C88">
        <w:rPr>
          <w:rFonts w:ascii="Times New Roman CYR" w:hAnsi="Times New Roman CYR" w:cs="Times New Roman CYR"/>
          <w:color w:val="auto"/>
        </w:rPr>
        <w:t>земельн</w:t>
      </w:r>
      <w:r w:rsidR="00366C88" w:rsidRPr="00366C88">
        <w:rPr>
          <w:rFonts w:ascii="Times New Roman CYR" w:hAnsi="Times New Roman CYR" w:cs="Times New Roman CYR"/>
          <w:color w:val="auto"/>
        </w:rPr>
        <w:t>ого</w:t>
      </w:r>
      <w:r w:rsidRPr="00366C88">
        <w:rPr>
          <w:rFonts w:ascii="Times New Roman CYR" w:hAnsi="Times New Roman CYR" w:cs="Times New Roman CYR"/>
          <w:color w:val="auto"/>
        </w:rPr>
        <w:t xml:space="preserve">   участк</w:t>
      </w:r>
      <w:r w:rsidR="00366C88" w:rsidRPr="00366C88">
        <w:rPr>
          <w:rFonts w:ascii="Times New Roman CYR" w:hAnsi="Times New Roman CYR" w:cs="Times New Roman CYR"/>
          <w:color w:val="auto"/>
        </w:rPr>
        <w:t>а</w:t>
      </w:r>
      <w:r w:rsidRPr="00366C88">
        <w:rPr>
          <w:rFonts w:ascii="Times New Roman CYR" w:hAnsi="Times New Roman CYR" w:cs="Times New Roman CYR"/>
          <w:color w:val="auto"/>
        </w:rPr>
        <w:t xml:space="preserve"> с</w:t>
      </w:r>
      <w:r w:rsidR="00337986" w:rsidRPr="00366C88">
        <w:rPr>
          <w:rFonts w:ascii="Times New Roman CYR" w:hAnsi="Times New Roman CYR" w:cs="Times New Roman CYR"/>
          <w:color w:val="auto"/>
        </w:rPr>
        <w:t xml:space="preserve"> условным номер</w:t>
      </w:r>
      <w:r w:rsidR="00366C88" w:rsidRPr="00366C88">
        <w:rPr>
          <w:rFonts w:ascii="Times New Roman CYR" w:hAnsi="Times New Roman CYR" w:cs="Times New Roman CYR"/>
          <w:color w:val="auto"/>
        </w:rPr>
        <w:t>о</w:t>
      </w:r>
      <w:r w:rsidR="00337986" w:rsidRPr="00366C88">
        <w:rPr>
          <w:rFonts w:ascii="Times New Roman CYR" w:hAnsi="Times New Roman CYR" w:cs="Times New Roman CYR"/>
          <w:color w:val="auto"/>
        </w:rPr>
        <w:t>м</w:t>
      </w:r>
      <w:r w:rsidR="00366C88" w:rsidRPr="00366C88">
        <w:rPr>
          <w:rFonts w:ascii="Times New Roman CYR" w:hAnsi="Times New Roman CYR" w:cs="Times New Roman CYR"/>
          <w:color w:val="auto"/>
        </w:rPr>
        <w:t xml:space="preserve"> </w:t>
      </w:r>
      <w:r w:rsidRPr="00366C88">
        <w:rPr>
          <w:rFonts w:ascii="Times New Roman CYR" w:hAnsi="Times New Roman CYR" w:cs="Times New Roman CYR"/>
          <w:b/>
          <w:bCs/>
          <w:color w:val="auto"/>
          <w:szCs w:val="28"/>
        </w:rPr>
        <w:t>:ЗУ1</w:t>
      </w:r>
      <w:r w:rsidR="00337986" w:rsidRPr="00366C88">
        <w:rPr>
          <w:rFonts w:ascii="Times New Roman CYR" w:hAnsi="Times New Roman CYR" w:cs="Times New Roman CYR"/>
          <w:b/>
          <w:bCs/>
          <w:color w:val="auto"/>
          <w:szCs w:val="28"/>
        </w:rPr>
        <w:t xml:space="preserve">, </w:t>
      </w:r>
      <w:r w:rsidR="00854655">
        <w:rPr>
          <w:rFonts w:ascii="Times New Roman CYR" w:hAnsi="Times New Roman CYR" w:cs="Times New Roman CYR"/>
          <w:b/>
          <w:bCs/>
          <w:color w:val="auto"/>
          <w:szCs w:val="28"/>
        </w:rPr>
        <w:t>(</w:t>
      </w:r>
      <w:r w:rsidRPr="00366C88">
        <w:rPr>
          <w:rFonts w:ascii="Times New Roman CYR" w:hAnsi="Times New Roman CYR" w:cs="Times New Roman CYR"/>
          <w:color w:val="auto"/>
          <w:szCs w:val="28"/>
          <w:lang w:val="en-US"/>
        </w:rPr>
        <w:t>S</w:t>
      </w:r>
      <w:r w:rsidRPr="00366C88">
        <w:rPr>
          <w:rFonts w:ascii="Times New Roman CYR" w:hAnsi="Times New Roman CYR" w:cs="Times New Roman CYR"/>
          <w:color w:val="auto"/>
          <w:szCs w:val="28"/>
        </w:rPr>
        <w:t>=</w:t>
      </w:r>
      <w:r w:rsidR="00366C88">
        <w:rPr>
          <w:rFonts w:ascii="Times New Roman CYR" w:hAnsi="Times New Roman CYR" w:cs="Times New Roman CYR"/>
          <w:color w:val="auto"/>
          <w:szCs w:val="28"/>
        </w:rPr>
        <w:t xml:space="preserve"> </w:t>
      </w:r>
      <w:r w:rsidR="00B12DF2" w:rsidRPr="00B12DF2">
        <w:rPr>
          <w:rFonts w:ascii="Times New Roman CYR" w:hAnsi="Times New Roman CYR" w:cs="Times New Roman CYR"/>
          <w:color w:val="auto"/>
          <w:szCs w:val="28"/>
        </w:rPr>
        <w:t>662</w:t>
      </w:r>
      <w:r w:rsidR="00254BCA">
        <w:rPr>
          <w:rFonts w:ascii="Times New Roman CYR" w:hAnsi="Times New Roman CYR" w:cs="Times New Roman CYR"/>
          <w:color w:val="auto"/>
          <w:szCs w:val="28"/>
        </w:rPr>
        <w:t>95</w:t>
      </w:r>
      <w:r w:rsidRPr="00366C88">
        <w:rPr>
          <w:color w:val="auto"/>
          <w:szCs w:val="28"/>
        </w:rPr>
        <w:t xml:space="preserve"> кв.</w:t>
      </w:r>
      <w:r w:rsidRPr="00366C88">
        <w:rPr>
          <w:rFonts w:ascii="Times New Roman CYR" w:hAnsi="Times New Roman CYR" w:cs="Times New Roman CYR"/>
          <w:color w:val="auto"/>
          <w:szCs w:val="28"/>
        </w:rPr>
        <w:t xml:space="preserve"> м</w:t>
      </w:r>
      <w:r w:rsidR="00854655">
        <w:rPr>
          <w:rFonts w:ascii="Times New Roman CYR" w:hAnsi="Times New Roman CYR" w:cs="Times New Roman CYR"/>
          <w:color w:val="auto"/>
          <w:szCs w:val="28"/>
        </w:rPr>
        <w:t>)</w:t>
      </w:r>
      <w:r w:rsidR="000F2135" w:rsidRPr="00366C88">
        <w:rPr>
          <w:rFonts w:ascii="Times New Roman CYR" w:hAnsi="Times New Roman CYR" w:cs="Times New Roman CYR"/>
          <w:color w:val="auto"/>
          <w:szCs w:val="28"/>
        </w:rPr>
        <w:t xml:space="preserve"> КК 30:12:020347</w:t>
      </w:r>
      <w:r w:rsidR="00337986" w:rsidRPr="00366C88">
        <w:rPr>
          <w:rFonts w:ascii="Times New Roman CYR" w:hAnsi="Times New Roman CYR" w:cs="Times New Roman CYR"/>
          <w:color w:val="auto"/>
          <w:szCs w:val="28"/>
        </w:rPr>
        <w:t>;</w:t>
      </w:r>
      <w:r w:rsidR="000F2135" w:rsidRPr="00366C88">
        <w:rPr>
          <w:rFonts w:ascii="Times New Roman CYR" w:hAnsi="Times New Roman CYR" w:cs="Times New Roman CYR"/>
          <w:color w:val="auto"/>
          <w:szCs w:val="28"/>
        </w:rPr>
        <w:t xml:space="preserve"> 30:12:020036; 30:12:020339; 30:12:020346; 30:12:020035; 30:12:020338; 30:12:020345; 30:12:020037; 30:12:0200337; 30:12:020343; 30:12:020336; 30:12:020059; 30:12:020335; </w:t>
      </w:r>
      <w:r w:rsidR="00DE62B4" w:rsidRPr="00366C88">
        <w:rPr>
          <w:rFonts w:ascii="Times New Roman CYR" w:hAnsi="Times New Roman CYR" w:cs="Times New Roman CYR"/>
          <w:color w:val="auto"/>
          <w:szCs w:val="28"/>
        </w:rPr>
        <w:t xml:space="preserve">30:12:020344; </w:t>
      </w:r>
      <w:r w:rsidR="000F2135" w:rsidRPr="00366C88">
        <w:rPr>
          <w:rFonts w:ascii="Times New Roman CYR" w:hAnsi="Times New Roman CYR" w:cs="Times New Roman CYR"/>
          <w:color w:val="auto"/>
          <w:szCs w:val="28"/>
        </w:rPr>
        <w:t>30:12:020307; 30:12:020366; 30:12:020360; 30:12:020365; 30:12:020364; 30:12:020363; 30:12:020009;</w:t>
      </w:r>
      <w:r w:rsidR="00366C88" w:rsidRPr="00366C88">
        <w:rPr>
          <w:rFonts w:ascii="Times New Roman CYR" w:hAnsi="Times New Roman CYR" w:cs="Times New Roman CYR"/>
          <w:color w:val="auto"/>
          <w:szCs w:val="28"/>
        </w:rPr>
        <w:t xml:space="preserve"> 30:12:020362</w:t>
      </w:r>
      <w:r w:rsidR="00366C88">
        <w:rPr>
          <w:rFonts w:ascii="Times New Roman CYR" w:hAnsi="Times New Roman CYR" w:cs="Times New Roman CYR"/>
          <w:color w:val="auto"/>
          <w:szCs w:val="28"/>
        </w:rPr>
        <w:t xml:space="preserve"> </w:t>
      </w:r>
      <w:r w:rsidR="003278F0" w:rsidRPr="00366C88">
        <w:rPr>
          <w:rFonts w:ascii="Times New Roman CYR" w:hAnsi="Times New Roman CYR" w:cs="Times New Roman CYR"/>
          <w:color w:val="auto"/>
          <w:szCs w:val="28"/>
        </w:rPr>
        <w:t xml:space="preserve">для размещения автодороги, выбранный </w:t>
      </w:r>
      <w:r w:rsidR="009B522B" w:rsidRPr="00366C88">
        <w:rPr>
          <w:rFonts w:ascii="Times New Roman CYR" w:hAnsi="Times New Roman CYR" w:cs="Times New Roman CYR"/>
          <w:color w:val="auto"/>
          <w:szCs w:val="28"/>
        </w:rPr>
        <w:t>вид разрешенного использования –</w:t>
      </w:r>
      <w:r w:rsidR="003278F0" w:rsidRPr="00366C88">
        <w:rPr>
          <w:rFonts w:ascii="Times New Roman CYR" w:hAnsi="Times New Roman CYR" w:cs="Times New Roman CYR"/>
          <w:color w:val="auto"/>
          <w:szCs w:val="28"/>
        </w:rPr>
        <w:t xml:space="preserve"> </w:t>
      </w:r>
      <w:r w:rsidR="003278F0" w:rsidRPr="00366C88">
        <w:rPr>
          <w:color w:val="000000" w:themeColor="text1"/>
        </w:rPr>
        <w:t>«земельные участки (территории) общего пользования» (код 12.0)</w:t>
      </w:r>
      <w:r w:rsidR="003278F0">
        <w:t>.</w:t>
      </w:r>
    </w:p>
    <w:p w:rsidR="00854655" w:rsidRDefault="00366C88" w:rsidP="00366C88">
      <w:pPr>
        <w:autoSpaceDE w:val="0"/>
        <w:ind w:firstLine="416"/>
        <w:rPr>
          <w:b/>
          <w:color w:val="auto"/>
          <w:szCs w:val="28"/>
          <w:shd w:val="clear" w:color="auto" w:fill="FFFFFF"/>
        </w:rPr>
      </w:pPr>
      <w:r>
        <w:rPr>
          <w:b/>
          <w:color w:val="auto"/>
          <w:szCs w:val="28"/>
          <w:shd w:val="clear" w:color="auto" w:fill="FFFFFF"/>
        </w:rPr>
        <w:t>2</w:t>
      </w:r>
      <w:r w:rsidR="0081434A">
        <w:rPr>
          <w:b/>
          <w:color w:val="auto"/>
          <w:szCs w:val="28"/>
          <w:shd w:val="clear" w:color="auto" w:fill="FFFFFF"/>
        </w:rPr>
        <w:t xml:space="preserve"> этап.</w:t>
      </w:r>
      <w:r w:rsidR="001E2684">
        <w:rPr>
          <w:b/>
          <w:color w:val="auto"/>
          <w:szCs w:val="28"/>
          <w:shd w:val="clear" w:color="auto" w:fill="FFFFFF"/>
        </w:rPr>
        <w:t xml:space="preserve"> </w:t>
      </w:r>
    </w:p>
    <w:p w:rsidR="006407A1" w:rsidRPr="006407A1" w:rsidRDefault="00366C88" w:rsidP="00854655">
      <w:pPr>
        <w:autoSpaceDE w:val="0"/>
        <w:ind w:firstLine="416"/>
        <w:rPr>
          <w:color w:val="auto"/>
        </w:rPr>
      </w:pPr>
      <w:r w:rsidRPr="00854655">
        <w:rPr>
          <w:bCs/>
          <w:color w:val="auto"/>
          <w:szCs w:val="28"/>
          <w:shd w:val="clear" w:color="auto" w:fill="FFFFFF"/>
        </w:rPr>
        <w:t>О</w:t>
      </w:r>
      <w:r w:rsidR="006407A1" w:rsidRPr="00854655">
        <w:rPr>
          <w:bCs/>
          <w:color w:val="auto"/>
          <w:szCs w:val="28"/>
          <w:shd w:val="clear" w:color="auto" w:fill="FFFFFF"/>
        </w:rPr>
        <w:t xml:space="preserve">бразование </w:t>
      </w:r>
      <w:r w:rsidR="005D4190" w:rsidRPr="00854655">
        <w:rPr>
          <w:bCs/>
          <w:color w:val="auto"/>
          <w:szCs w:val="28"/>
          <w:shd w:val="clear" w:color="auto" w:fill="FFFFFF"/>
        </w:rPr>
        <w:t xml:space="preserve">многоконтурного </w:t>
      </w:r>
      <w:r w:rsidR="006407A1" w:rsidRPr="00854655">
        <w:rPr>
          <w:bCs/>
          <w:color w:val="auto"/>
          <w:szCs w:val="28"/>
          <w:shd w:val="clear" w:color="auto" w:fill="FFFFFF"/>
        </w:rPr>
        <w:t>земельного</w:t>
      </w:r>
      <w:r w:rsidR="003814EC" w:rsidRPr="00854655">
        <w:rPr>
          <w:rFonts w:ascii="Times New Roman CYR" w:hAnsi="Times New Roman CYR" w:cs="Times New Roman CYR"/>
          <w:bCs/>
          <w:color w:val="auto"/>
        </w:rPr>
        <w:t xml:space="preserve">   </w:t>
      </w:r>
      <w:r w:rsidR="006407A1" w:rsidRPr="00854655">
        <w:rPr>
          <w:rFonts w:ascii="Times New Roman CYR" w:hAnsi="Times New Roman CYR" w:cs="Times New Roman CYR"/>
          <w:bCs/>
          <w:color w:val="auto"/>
        </w:rPr>
        <w:t xml:space="preserve">участка </w:t>
      </w:r>
      <w:r w:rsidR="006407A1" w:rsidRPr="00854655">
        <w:rPr>
          <w:rFonts w:ascii="Times New Roman CYR" w:hAnsi="Times New Roman CYR" w:cs="Times New Roman CYR"/>
          <w:b/>
          <w:bCs/>
          <w:color w:val="auto"/>
        </w:rPr>
        <w:t>:</w:t>
      </w:r>
      <w:r w:rsidR="006407A1" w:rsidRPr="00854655">
        <w:rPr>
          <w:rFonts w:ascii="Times New Roman CYR" w:hAnsi="Times New Roman CYR" w:cs="Times New Roman CYR"/>
          <w:b/>
          <w:bCs/>
          <w:color w:val="auto"/>
          <w:szCs w:val="28"/>
        </w:rPr>
        <w:t>ЗУ</w:t>
      </w:r>
      <w:r w:rsidRPr="00854655">
        <w:rPr>
          <w:rFonts w:ascii="Times New Roman CYR" w:hAnsi="Times New Roman CYR" w:cs="Times New Roman CYR"/>
          <w:b/>
          <w:bCs/>
          <w:color w:val="auto"/>
          <w:szCs w:val="28"/>
        </w:rPr>
        <w:t>2</w:t>
      </w:r>
      <w:r w:rsidR="00854655">
        <w:rPr>
          <w:rFonts w:ascii="Times New Roman CYR" w:hAnsi="Times New Roman CYR" w:cs="Times New Roman CYR"/>
          <w:b/>
          <w:bCs/>
          <w:color w:val="auto"/>
          <w:szCs w:val="28"/>
        </w:rPr>
        <w:t>,</w:t>
      </w:r>
      <w:r w:rsidR="003814EC" w:rsidRPr="003C1B57">
        <w:rPr>
          <w:rFonts w:ascii="Times New Roman CYR" w:hAnsi="Times New Roman CYR" w:cs="Times New Roman CYR"/>
          <w:b/>
          <w:bCs/>
          <w:color w:val="auto"/>
          <w:szCs w:val="28"/>
        </w:rPr>
        <w:t xml:space="preserve">  </w:t>
      </w:r>
      <w:r w:rsidR="003814EC" w:rsidRPr="003C1B57">
        <w:rPr>
          <w:rFonts w:ascii="Times New Roman CYR" w:hAnsi="Times New Roman CYR" w:cs="Times New Roman CYR"/>
          <w:color w:val="auto"/>
          <w:szCs w:val="28"/>
        </w:rPr>
        <w:t xml:space="preserve"> (</w:t>
      </w:r>
      <w:r w:rsidR="003814EC" w:rsidRPr="003C1B57">
        <w:rPr>
          <w:rFonts w:ascii="Times New Roman CYR" w:hAnsi="Times New Roman CYR" w:cs="Times New Roman CYR"/>
          <w:color w:val="auto"/>
          <w:szCs w:val="28"/>
          <w:lang w:val="en-US"/>
        </w:rPr>
        <w:t>S</w:t>
      </w:r>
      <w:r w:rsidR="003814EC" w:rsidRPr="003C1B57">
        <w:rPr>
          <w:rFonts w:ascii="Times New Roman CYR" w:hAnsi="Times New Roman CYR" w:cs="Times New Roman CYR"/>
          <w:color w:val="auto"/>
          <w:szCs w:val="28"/>
        </w:rPr>
        <w:t>=</w:t>
      </w:r>
      <w:r>
        <w:rPr>
          <w:rFonts w:ascii="Times New Roman CYR" w:hAnsi="Times New Roman CYR" w:cs="Times New Roman CYR"/>
          <w:color w:val="auto"/>
          <w:szCs w:val="28"/>
        </w:rPr>
        <w:t xml:space="preserve"> </w:t>
      </w:r>
      <w:r w:rsidR="00B12DF2" w:rsidRPr="00B12DF2">
        <w:rPr>
          <w:rFonts w:ascii="Times New Roman CYR" w:hAnsi="Times New Roman CYR" w:cs="Times New Roman CYR"/>
          <w:color w:val="auto"/>
          <w:szCs w:val="28"/>
        </w:rPr>
        <w:t>821</w:t>
      </w:r>
      <w:r w:rsidR="00E90C94">
        <w:rPr>
          <w:rFonts w:ascii="Times New Roman CYR" w:hAnsi="Times New Roman CYR" w:cs="Times New Roman CYR"/>
          <w:color w:val="auto"/>
          <w:szCs w:val="28"/>
        </w:rPr>
        <w:t>59</w:t>
      </w:r>
      <w:r w:rsidR="003814EC" w:rsidRPr="00CA6E55">
        <w:rPr>
          <w:color w:val="FF0000"/>
          <w:szCs w:val="28"/>
        </w:rPr>
        <w:t xml:space="preserve"> </w:t>
      </w:r>
      <w:r w:rsidR="003814EC" w:rsidRPr="003C1B57">
        <w:rPr>
          <w:color w:val="auto"/>
          <w:szCs w:val="28"/>
        </w:rPr>
        <w:t>кв.</w:t>
      </w:r>
      <w:r w:rsidR="003814EC" w:rsidRPr="003C1B57">
        <w:rPr>
          <w:rFonts w:ascii="Times New Roman CYR" w:hAnsi="Times New Roman CYR" w:cs="Times New Roman CYR"/>
          <w:color w:val="auto"/>
          <w:szCs w:val="28"/>
        </w:rPr>
        <w:t xml:space="preserve"> м),</w:t>
      </w:r>
      <w:r w:rsidR="00CA6E55">
        <w:rPr>
          <w:rFonts w:ascii="Times New Roman CYR" w:hAnsi="Times New Roman CYR" w:cs="Times New Roman CYR"/>
          <w:color w:val="auto"/>
          <w:szCs w:val="28"/>
        </w:rPr>
        <w:t xml:space="preserve"> </w:t>
      </w:r>
      <w:r w:rsidR="006407A1">
        <w:rPr>
          <w:rFonts w:ascii="Times New Roman CYR" w:hAnsi="Times New Roman CYR" w:cs="Times New Roman CYR"/>
          <w:color w:val="auto"/>
          <w:szCs w:val="28"/>
        </w:rPr>
        <w:t>в результате</w:t>
      </w:r>
      <w:r w:rsidR="00CA6E55">
        <w:rPr>
          <w:rFonts w:ascii="Times New Roman CYR" w:hAnsi="Times New Roman CYR" w:cs="Times New Roman CYR"/>
          <w:color w:val="auto"/>
          <w:szCs w:val="28"/>
        </w:rPr>
        <w:t xml:space="preserve"> объединения земельных участков </w:t>
      </w:r>
      <w:r w:rsidR="00CA6E55" w:rsidRPr="00CE0C9D">
        <w:rPr>
          <w:rFonts w:ascii="Times New Roman CYR" w:hAnsi="Times New Roman CYR" w:cs="Times New Roman CYR"/>
          <w:color w:val="auto"/>
          <w:szCs w:val="28"/>
        </w:rPr>
        <w:t>:ЗУ1</w:t>
      </w:r>
      <w:r w:rsidR="00854655">
        <w:rPr>
          <w:rFonts w:ascii="Times New Roman CYR" w:hAnsi="Times New Roman CYR" w:cs="Times New Roman CYR"/>
          <w:b/>
          <w:bCs/>
          <w:color w:val="auto"/>
          <w:szCs w:val="28"/>
        </w:rPr>
        <w:t xml:space="preserve"> </w:t>
      </w:r>
      <w:r w:rsidR="00854655" w:rsidRPr="00854655">
        <w:rPr>
          <w:rFonts w:ascii="Times New Roman CYR" w:hAnsi="Times New Roman CYR" w:cs="Times New Roman CYR"/>
          <w:color w:val="auto"/>
          <w:szCs w:val="28"/>
        </w:rPr>
        <w:t>и земельных участков с КН</w:t>
      </w:r>
      <w:r w:rsidR="006407A1">
        <w:rPr>
          <w:rFonts w:ascii="Times New Roman CYR" w:hAnsi="Times New Roman CYR" w:cs="Times New Roman CYR"/>
          <w:b/>
          <w:bCs/>
          <w:color w:val="auto"/>
          <w:szCs w:val="28"/>
        </w:rPr>
        <w:t xml:space="preserve"> </w:t>
      </w:r>
      <w:r w:rsidR="00CE0C9D" w:rsidRPr="00CE0C9D">
        <w:rPr>
          <w:rFonts w:ascii="Times New Roman CYR" w:hAnsi="Times New Roman CYR" w:cs="Times New Roman CYR"/>
          <w:color w:val="auto"/>
          <w:szCs w:val="28"/>
        </w:rPr>
        <w:t>30:12:000000:</w:t>
      </w:r>
      <w:r w:rsidR="00CE0C9D">
        <w:rPr>
          <w:rFonts w:ascii="Times New Roman CYR" w:hAnsi="Times New Roman CYR" w:cs="Times New Roman CYR"/>
          <w:color w:val="auto"/>
          <w:szCs w:val="28"/>
        </w:rPr>
        <w:t xml:space="preserve">8748, </w:t>
      </w:r>
      <w:r w:rsidR="00CE0C9D" w:rsidRPr="00CE0C9D">
        <w:rPr>
          <w:rFonts w:ascii="Times New Roman CYR" w:hAnsi="Times New Roman CYR" w:cs="Times New Roman CYR"/>
          <w:color w:val="auto"/>
          <w:szCs w:val="28"/>
        </w:rPr>
        <w:t>30:12:000000:</w:t>
      </w:r>
      <w:r w:rsidR="00CE0C9D">
        <w:rPr>
          <w:rFonts w:ascii="Times New Roman CYR" w:hAnsi="Times New Roman CYR" w:cs="Times New Roman CYR"/>
          <w:color w:val="auto"/>
          <w:szCs w:val="28"/>
        </w:rPr>
        <w:t xml:space="preserve">8733, </w:t>
      </w:r>
      <w:r w:rsidR="00CE0C9D" w:rsidRPr="00CE0C9D">
        <w:rPr>
          <w:rFonts w:ascii="Times New Roman CYR" w:hAnsi="Times New Roman CYR" w:cs="Times New Roman CYR"/>
          <w:color w:val="auto"/>
          <w:szCs w:val="28"/>
        </w:rPr>
        <w:t>30:12:000000:</w:t>
      </w:r>
      <w:r w:rsidR="00CE0C9D">
        <w:rPr>
          <w:rFonts w:ascii="Times New Roman CYR" w:hAnsi="Times New Roman CYR" w:cs="Times New Roman CYR"/>
          <w:color w:val="auto"/>
          <w:szCs w:val="28"/>
        </w:rPr>
        <w:t xml:space="preserve">8747, </w:t>
      </w:r>
      <w:r w:rsidR="00CE0C9D" w:rsidRPr="00CE0C9D">
        <w:rPr>
          <w:rFonts w:ascii="Times New Roman CYR" w:hAnsi="Times New Roman CYR" w:cs="Times New Roman CYR"/>
          <w:color w:val="auto"/>
          <w:szCs w:val="28"/>
        </w:rPr>
        <w:t>30:12:000000:</w:t>
      </w:r>
      <w:r w:rsidR="00CE0C9D">
        <w:rPr>
          <w:rFonts w:ascii="Times New Roman CYR" w:hAnsi="Times New Roman CYR" w:cs="Times New Roman CYR"/>
          <w:color w:val="auto"/>
          <w:szCs w:val="28"/>
        </w:rPr>
        <w:t xml:space="preserve">8670, </w:t>
      </w:r>
      <w:r w:rsidR="00CE0C9D" w:rsidRPr="00CE0C9D">
        <w:rPr>
          <w:rFonts w:ascii="Times New Roman CYR" w:hAnsi="Times New Roman CYR" w:cs="Times New Roman CYR"/>
          <w:color w:val="auto"/>
          <w:szCs w:val="28"/>
        </w:rPr>
        <w:t>30:12:000000:</w:t>
      </w:r>
      <w:r w:rsidR="00CE0C9D">
        <w:rPr>
          <w:rFonts w:ascii="Times New Roman CYR" w:hAnsi="Times New Roman CYR" w:cs="Times New Roman CYR"/>
          <w:color w:val="auto"/>
          <w:szCs w:val="28"/>
        </w:rPr>
        <w:t>8730</w:t>
      </w:r>
      <w:r w:rsidR="00E90C94">
        <w:rPr>
          <w:rFonts w:ascii="Times New Roman CYR" w:hAnsi="Times New Roman CYR" w:cs="Times New Roman CYR"/>
          <w:color w:val="auto"/>
          <w:szCs w:val="28"/>
        </w:rPr>
        <w:t xml:space="preserve">, 30:12:020035:7, </w:t>
      </w:r>
      <w:r w:rsidR="00E90C94">
        <w:rPr>
          <w:rFonts w:ascii="Times New Roman CYR" w:hAnsi="Times New Roman CYR" w:cs="Times New Roman CYR"/>
          <w:color w:val="auto"/>
          <w:szCs w:val="28"/>
        </w:rPr>
        <w:t>30:12:020035:</w:t>
      </w:r>
      <w:r w:rsidR="00E90C94">
        <w:rPr>
          <w:rFonts w:ascii="Times New Roman CYR" w:hAnsi="Times New Roman CYR" w:cs="Times New Roman CYR"/>
          <w:color w:val="auto"/>
          <w:szCs w:val="28"/>
        </w:rPr>
        <w:t>8</w:t>
      </w:r>
      <w:r w:rsidR="00CE0C9D">
        <w:rPr>
          <w:rFonts w:ascii="Times New Roman CYR" w:hAnsi="Times New Roman CYR" w:cs="Times New Roman CYR"/>
          <w:color w:val="auto"/>
          <w:szCs w:val="28"/>
        </w:rPr>
        <w:t>.</w:t>
      </w:r>
    </w:p>
    <w:p w:rsidR="00D34E7F" w:rsidRDefault="00D34E7F" w:rsidP="00D34E7F">
      <w:pPr>
        <w:autoSpaceDE w:val="0"/>
        <w:ind w:firstLine="416"/>
        <w:rPr>
          <w:b/>
          <w:color w:val="auto"/>
          <w:szCs w:val="28"/>
          <w:shd w:val="clear" w:color="auto" w:fill="FFFFFF"/>
        </w:rPr>
      </w:pPr>
    </w:p>
    <w:p w:rsidR="00D34E7F" w:rsidRDefault="00D34E7F" w:rsidP="00D34E7F">
      <w:pPr>
        <w:autoSpaceDE w:val="0"/>
        <w:ind w:firstLine="416"/>
        <w:rPr>
          <w:b/>
          <w:color w:val="auto"/>
          <w:szCs w:val="28"/>
          <w:shd w:val="clear" w:color="auto" w:fill="FFFFFF"/>
        </w:rPr>
      </w:pPr>
      <w:r>
        <w:rPr>
          <w:b/>
          <w:color w:val="auto"/>
          <w:szCs w:val="28"/>
          <w:shd w:val="clear" w:color="auto" w:fill="FFFFFF"/>
        </w:rPr>
        <w:lastRenderedPageBreak/>
        <w:t>3</w:t>
      </w:r>
      <w:r>
        <w:rPr>
          <w:b/>
          <w:color w:val="auto"/>
          <w:szCs w:val="28"/>
          <w:shd w:val="clear" w:color="auto" w:fill="FFFFFF"/>
        </w:rPr>
        <w:t xml:space="preserve"> этап. </w:t>
      </w:r>
    </w:p>
    <w:p w:rsidR="007B6B30" w:rsidRDefault="009D2974" w:rsidP="00D34E7F">
      <w:pPr>
        <w:autoSpaceDE w:val="0"/>
        <w:ind w:firstLine="416"/>
        <w:rPr>
          <w:color w:val="auto"/>
        </w:rPr>
      </w:pPr>
      <w:r w:rsidRPr="006177E3">
        <w:rPr>
          <w:color w:val="auto"/>
          <w:spacing w:val="-8"/>
        </w:rPr>
        <w:t xml:space="preserve">В </w:t>
      </w:r>
      <w:r w:rsidR="00D34E7F">
        <w:rPr>
          <w:color w:val="auto"/>
          <w:spacing w:val="-8"/>
        </w:rPr>
        <w:t>3</w:t>
      </w:r>
      <w:r w:rsidRPr="006177E3">
        <w:rPr>
          <w:color w:val="auto"/>
          <w:spacing w:val="-8"/>
        </w:rPr>
        <w:t xml:space="preserve"> этапе предусмотрена возможность объединения земельного участка :ЗУ</w:t>
      </w:r>
      <w:r w:rsidR="00854655">
        <w:rPr>
          <w:color w:val="auto"/>
          <w:spacing w:val="-8"/>
        </w:rPr>
        <w:t>2</w:t>
      </w:r>
      <w:r w:rsidRPr="006177E3">
        <w:rPr>
          <w:color w:val="auto"/>
          <w:spacing w:val="-8"/>
        </w:rPr>
        <w:t xml:space="preserve"> после постановки на кадастровый учет с земельными участками</w:t>
      </w:r>
      <w:r w:rsidR="00C110DC" w:rsidRPr="006177E3">
        <w:rPr>
          <w:color w:val="auto"/>
          <w:spacing w:val="-8"/>
        </w:rPr>
        <w:t>,</w:t>
      </w:r>
      <w:r w:rsidRPr="006177E3">
        <w:rPr>
          <w:color w:val="auto"/>
          <w:spacing w:val="-8"/>
        </w:rPr>
        <w:t xml:space="preserve"> учтенными в соответствии</w:t>
      </w:r>
      <w:r>
        <w:rPr>
          <w:color w:val="auto"/>
        </w:rPr>
        <w:t xml:space="preserve"> с действующим законодательством</w:t>
      </w:r>
      <w:r w:rsidR="0099230C" w:rsidRPr="003C65B4">
        <w:rPr>
          <w:color w:val="auto"/>
          <w:spacing w:val="-12"/>
        </w:rPr>
        <w:t>:</w:t>
      </w:r>
      <w:r w:rsidRPr="003C65B4">
        <w:rPr>
          <w:color w:val="auto"/>
          <w:spacing w:val="-12"/>
        </w:rPr>
        <w:t xml:space="preserve"> КН30:12:020192:2;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30:12:020192:1;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30:12:020192:25;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30:12:020036:1;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30:12:020036:7; </w:t>
      </w:r>
      <w:r w:rsidR="0099230C" w:rsidRPr="003C65B4">
        <w:rPr>
          <w:color w:val="auto"/>
          <w:spacing w:val="-12"/>
        </w:rPr>
        <w:t xml:space="preserve">  КН</w:t>
      </w:r>
      <w:r w:rsidRPr="003C65B4">
        <w:rPr>
          <w:color w:val="auto"/>
          <w:spacing w:val="-12"/>
        </w:rPr>
        <w:t xml:space="preserve">30:12:020035:1;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30:12:020035:7;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30:12:020035:8;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 xml:space="preserve">30:12:020037:1; </w:t>
      </w:r>
      <w:r w:rsidR="0099230C" w:rsidRPr="003C65B4">
        <w:rPr>
          <w:color w:val="auto"/>
          <w:spacing w:val="-12"/>
        </w:rPr>
        <w:t>КН</w:t>
      </w:r>
      <w:r w:rsidRPr="003C65B4">
        <w:rPr>
          <w:color w:val="auto"/>
          <w:spacing w:val="-12"/>
        </w:rPr>
        <w:t>30:12:020037:54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343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14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343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36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366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896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360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185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009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53</w:t>
      </w:r>
      <w:r w:rsidR="005B5AA1" w:rsidRPr="003C65B4">
        <w:rPr>
          <w:color w:val="auto"/>
          <w:spacing w:val="-12"/>
        </w:rPr>
        <w:t>; КН30:12:0200</w:t>
      </w:r>
      <w:r w:rsidR="005B5AA1">
        <w:rPr>
          <w:color w:val="auto"/>
          <w:spacing w:val="-12"/>
        </w:rPr>
        <w:t>09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54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363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>44</w:t>
      </w:r>
      <w:r w:rsidR="005B5AA1" w:rsidRPr="003C65B4">
        <w:rPr>
          <w:color w:val="auto"/>
          <w:spacing w:val="-12"/>
        </w:rPr>
        <w:t>; КН30:12:020</w:t>
      </w:r>
      <w:r w:rsidR="005B5AA1">
        <w:rPr>
          <w:color w:val="auto"/>
          <w:spacing w:val="-12"/>
        </w:rPr>
        <w:t>362</w:t>
      </w:r>
      <w:r w:rsidR="005B5AA1" w:rsidRPr="003C65B4">
        <w:rPr>
          <w:color w:val="auto"/>
          <w:spacing w:val="-12"/>
        </w:rPr>
        <w:t>:</w:t>
      </w:r>
      <w:r w:rsidR="005B5AA1">
        <w:rPr>
          <w:color w:val="auto"/>
          <w:spacing w:val="-12"/>
        </w:rPr>
        <w:t xml:space="preserve">151 </w:t>
      </w:r>
      <w:r w:rsidRPr="003C65B4">
        <w:rPr>
          <w:color w:val="auto"/>
          <w:spacing w:val="-12"/>
        </w:rPr>
        <w:t xml:space="preserve"> и предоставленных на праве аре</w:t>
      </w:r>
      <w:r>
        <w:rPr>
          <w:color w:val="auto"/>
        </w:rPr>
        <w:t xml:space="preserve">нды третьим лицам, в единый земельный участок. В настоящей Документации </w:t>
      </w:r>
      <w:r w:rsidR="004174B9">
        <w:rPr>
          <w:color w:val="auto"/>
        </w:rPr>
        <w:t>невозможно</w:t>
      </w:r>
      <w:r>
        <w:rPr>
          <w:color w:val="auto"/>
        </w:rPr>
        <w:t xml:space="preserve"> рассчитать площадь такого участка и отобразить его границы в графических приложениях, так как на </w:t>
      </w:r>
      <w:r w:rsidR="00F72F7A">
        <w:rPr>
          <w:color w:val="auto"/>
        </w:rPr>
        <w:t>момент подготовки Документации не принято решение об алгоритме</w:t>
      </w:r>
      <w:r w:rsidR="004174B9">
        <w:rPr>
          <w:color w:val="auto"/>
        </w:rPr>
        <w:t xml:space="preserve"> объединения</w:t>
      </w:r>
      <w:r>
        <w:rPr>
          <w:color w:val="auto"/>
        </w:rPr>
        <w:t xml:space="preserve"> указанных участков.</w:t>
      </w:r>
    </w:p>
    <w:p w:rsidR="003814EC" w:rsidRPr="005F2CD9" w:rsidRDefault="003814EC" w:rsidP="005F2CD9">
      <w:pPr>
        <w:tabs>
          <w:tab w:val="left" w:pos="993"/>
        </w:tabs>
        <w:autoSpaceDE w:val="0"/>
        <w:ind w:left="0" w:right="11" w:firstLine="0"/>
        <w:rPr>
          <w:szCs w:val="28"/>
        </w:rPr>
      </w:pPr>
      <w:r>
        <w:tab/>
      </w:r>
      <w:r w:rsidRPr="005F2CD9">
        <w:rPr>
          <w:szCs w:val="28"/>
        </w:rPr>
        <w:t xml:space="preserve">В результате изучения, анализа исходных данных и выполнения необходимых вычислений разработаны следующие графические материалы: </w:t>
      </w:r>
      <w:r w:rsidR="00854655">
        <w:t>Чертеж красных линий и границ земельных участков на кадастровом плане М 1:1000</w:t>
      </w:r>
      <w:r w:rsidRPr="005F2CD9">
        <w:rPr>
          <w:szCs w:val="28"/>
        </w:rPr>
        <w:t>.</w:t>
      </w:r>
    </w:p>
    <w:p w:rsidR="008C097B" w:rsidRPr="006A6CC4" w:rsidRDefault="008C097B" w:rsidP="0099230C">
      <w:pPr>
        <w:autoSpaceDE w:val="0"/>
        <w:ind w:firstLine="841"/>
        <w:rPr>
          <w:color w:val="C00000"/>
        </w:rPr>
      </w:pPr>
      <w:r>
        <w:rPr>
          <w:szCs w:val="28"/>
        </w:rPr>
        <w:t xml:space="preserve">Каталоги координат образуемых, </w:t>
      </w:r>
      <w:r w:rsidRPr="0035005E">
        <w:rPr>
          <w:szCs w:val="28"/>
        </w:rPr>
        <w:t>изменяемых земельных участков и частей изменяемых земельных участков</w:t>
      </w:r>
      <w:r>
        <w:rPr>
          <w:szCs w:val="28"/>
        </w:rPr>
        <w:t xml:space="preserve"> приведены в </w:t>
      </w:r>
      <w:r w:rsidRPr="00C76C69">
        <w:rPr>
          <w:szCs w:val="28"/>
        </w:rPr>
        <w:t xml:space="preserve">приложении </w:t>
      </w:r>
      <w:r w:rsidR="00854655">
        <w:rPr>
          <w:szCs w:val="28"/>
        </w:rPr>
        <w:t>4</w:t>
      </w:r>
      <w:r w:rsidRPr="00C76C69">
        <w:rPr>
          <w:szCs w:val="28"/>
        </w:rPr>
        <w:t>.</w:t>
      </w:r>
    </w:p>
    <w:p w:rsidR="00A729D1" w:rsidRDefault="008C097B" w:rsidP="0099230C">
      <w:pPr>
        <w:autoSpaceDE w:val="0"/>
        <w:ind w:firstLine="69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Технико-экономические показатели проекта межевания (баланс площадей) сведены в таблицу 1.</w:t>
      </w:r>
      <w:r>
        <w:rPr>
          <w:rFonts w:ascii="Times New Roman CYR" w:hAnsi="Times New Roman CYR" w:cs="Times New Roman CYR"/>
        </w:rPr>
        <w:t xml:space="preserve">                                                 </w:t>
      </w:r>
    </w:p>
    <w:p w:rsidR="00A729D1" w:rsidRDefault="00A729D1" w:rsidP="00A729D1">
      <w:r>
        <w:br w:type="page"/>
      </w:r>
    </w:p>
    <w:p w:rsidR="008C097B" w:rsidRDefault="008C097B" w:rsidP="0099230C">
      <w:pPr>
        <w:autoSpaceDE w:val="0"/>
        <w:ind w:firstLine="699"/>
      </w:pPr>
      <w:r>
        <w:rPr>
          <w:rFonts w:ascii="Times New Roman CYR" w:hAnsi="Times New Roman CYR" w:cs="Times New Roman CYR"/>
        </w:rPr>
        <w:lastRenderedPageBreak/>
        <w:t xml:space="preserve">        </w:t>
      </w:r>
    </w:p>
    <w:p w:rsidR="008C097B" w:rsidRPr="008D6002" w:rsidRDefault="008C097B" w:rsidP="008C097B">
      <w:pPr>
        <w:autoSpaceDE w:val="0"/>
        <w:jc w:val="right"/>
        <w:rPr>
          <w:szCs w:val="28"/>
        </w:rPr>
      </w:pPr>
      <w:r w:rsidRPr="008D6002">
        <w:rPr>
          <w:rFonts w:ascii="Times New Roman CYR" w:eastAsia="Times New Roman CYR" w:hAnsi="Times New Roman CYR" w:cs="Times New Roman CYR"/>
          <w:szCs w:val="28"/>
        </w:rPr>
        <w:t xml:space="preserve"> </w:t>
      </w:r>
      <w:r w:rsidRPr="008D6002">
        <w:rPr>
          <w:rFonts w:ascii="Times New Roman CYR" w:hAnsi="Times New Roman CYR" w:cs="Times New Roman CYR"/>
          <w:szCs w:val="28"/>
        </w:rPr>
        <w:t xml:space="preserve">Таблица 1   </w:t>
      </w:r>
    </w:p>
    <w:tbl>
      <w:tblPr>
        <w:tblW w:w="9759" w:type="dxa"/>
        <w:tblInd w:w="172" w:type="dxa"/>
        <w:tblLayout w:type="fixed"/>
        <w:tblLook w:val="0000" w:firstRow="0" w:lastRow="0" w:firstColumn="0" w:lastColumn="0" w:noHBand="0" w:noVBand="0"/>
      </w:tblPr>
      <w:tblGrid>
        <w:gridCol w:w="1101"/>
        <w:gridCol w:w="6387"/>
        <w:gridCol w:w="2271"/>
      </w:tblGrid>
      <w:tr w:rsidR="008C097B" w:rsidRPr="00C4756B" w:rsidTr="00FB699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spacing w:line="240" w:lineRule="auto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№</w:t>
            </w:r>
            <w:r w:rsidRPr="00C4756B">
              <w:rPr>
                <w:rFonts w:eastAsia="Times New Roman CYR"/>
                <w:szCs w:val="28"/>
              </w:rPr>
              <w:t xml:space="preserve"> </w:t>
            </w:r>
          </w:p>
          <w:p w:rsidR="008C097B" w:rsidRPr="00C4756B" w:rsidRDefault="008C097B" w:rsidP="00FB6999">
            <w:pPr>
              <w:autoSpaceDE w:val="0"/>
              <w:spacing w:line="240" w:lineRule="auto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п/п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spacing w:line="240" w:lineRule="auto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Наименование показателя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spacing w:line="240" w:lineRule="auto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Расчетная             площадь (кв. м.)</w:t>
            </w:r>
          </w:p>
        </w:tc>
      </w:tr>
      <w:tr w:rsidR="008C097B" w:rsidRPr="00C4756B" w:rsidTr="00FB6999">
        <w:trPr>
          <w:trHeight w:val="51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1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spacing w:line="240" w:lineRule="auto"/>
              <w:rPr>
                <w:szCs w:val="28"/>
              </w:rPr>
            </w:pPr>
            <w:r w:rsidRPr="00C4756B">
              <w:rPr>
                <w:b/>
                <w:szCs w:val="28"/>
              </w:rPr>
              <w:t>Общая площадь в границах проектирования</w:t>
            </w:r>
            <w:r w:rsidRPr="00C4756B">
              <w:rPr>
                <w:b/>
                <w:i/>
                <w:szCs w:val="28"/>
              </w:rPr>
              <w:t xml:space="preserve">                               </w:t>
            </w:r>
            <w:r w:rsidRPr="00C4756B">
              <w:rPr>
                <w:szCs w:val="28"/>
              </w:rPr>
              <w:t xml:space="preserve">в том числе: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97B" w:rsidRPr="008F741B" w:rsidRDefault="00F8370E" w:rsidP="00FB6999">
            <w:pPr>
              <w:autoSpaceDE w:val="0"/>
              <w:jc w:val="center"/>
              <w:rPr>
                <w:b/>
                <w:color w:val="auto"/>
                <w:szCs w:val="28"/>
              </w:rPr>
            </w:pPr>
            <w:r w:rsidRPr="008F741B">
              <w:rPr>
                <w:b/>
                <w:color w:val="auto"/>
                <w:szCs w:val="28"/>
              </w:rPr>
              <w:t>75538</w:t>
            </w:r>
          </w:p>
          <w:p w:rsidR="008C097B" w:rsidRPr="008C097B" w:rsidRDefault="008C097B" w:rsidP="00FB6999">
            <w:pPr>
              <w:autoSpaceDE w:val="0"/>
              <w:rPr>
                <w:color w:val="FF0000"/>
                <w:szCs w:val="28"/>
              </w:rPr>
            </w:pPr>
          </w:p>
        </w:tc>
      </w:tr>
      <w:tr w:rsidR="008C097B" w:rsidRPr="00C4756B" w:rsidTr="00FB6999">
        <w:trPr>
          <w:trHeight w:val="51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2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pStyle w:val="a6"/>
              <w:ind w:firstLine="0"/>
              <w:jc w:val="left"/>
              <w:rPr>
                <w:rFonts w:cs="Times New Roman"/>
                <w:b/>
                <w:color w:val="000000"/>
                <w:szCs w:val="28"/>
              </w:rPr>
            </w:pPr>
            <w:r w:rsidRPr="00C4756B">
              <w:rPr>
                <w:rFonts w:cs="Times New Roman"/>
                <w:b/>
                <w:bCs/>
                <w:color w:val="000000"/>
                <w:szCs w:val="28"/>
              </w:rPr>
              <w:t xml:space="preserve"> Образуемые земельные участки: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97B" w:rsidRPr="008C097B" w:rsidRDefault="008C097B" w:rsidP="00FB6999">
            <w:pPr>
              <w:autoSpaceDE w:val="0"/>
              <w:jc w:val="center"/>
              <w:rPr>
                <w:b/>
                <w:color w:val="FF0000"/>
                <w:szCs w:val="28"/>
              </w:rPr>
            </w:pPr>
          </w:p>
        </w:tc>
      </w:tr>
      <w:tr w:rsidR="008C097B" w:rsidRPr="00C4756B" w:rsidTr="00FB6999">
        <w:trPr>
          <w:trHeight w:val="3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2.1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Default="008C097B" w:rsidP="00FB6999">
            <w:pPr>
              <w:pStyle w:val="a6"/>
              <w:ind w:firstLine="0"/>
              <w:rPr>
                <w:color w:val="000000" w:themeColor="text1"/>
              </w:rPr>
            </w:pPr>
            <w:r w:rsidRPr="00C4756B">
              <w:rPr>
                <w:rFonts w:cs="Times New Roman"/>
                <w:bCs/>
                <w:color w:val="000000"/>
                <w:szCs w:val="28"/>
              </w:rPr>
              <w:t>:ЗУ1</w:t>
            </w:r>
            <w:r w:rsidR="000D17EF">
              <w:rPr>
                <w:rFonts w:cs="Times New Roman"/>
                <w:bCs/>
                <w:color w:val="000000"/>
                <w:szCs w:val="28"/>
              </w:rPr>
              <w:t xml:space="preserve"> </w:t>
            </w:r>
            <w:r w:rsidR="0099230C">
              <w:rPr>
                <w:rFonts w:cs="Times New Roman"/>
                <w:bCs/>
                <w:color w:val="000000"/>
                <w:szCs w:val="28"/>
              </w:rPr>
              <w:t xml:space="preserve">- </w:t>
            </w:r>
            <w:r w:rsidR="0099230C" w:rsidRPr="003278F0">
              <w:rPr>
                <w:color w:val="000000" w:themeColor="text1"/>
              </w:rPr>
              <w:t>земельные участки (территории) общего пользования (код 12.0)</w:t>
            </w:r>
          </w:p>
          <w:p w:rsidR="0099230C" w:rsidRPr="00C4756B" w:rsidRDefault="0099230C" w:rsidP="00FB6999">
            <w:pPr>
              <w:pStyle w:val="a6"/>
              <w:ind w:firstLine="0"/>
              <w:rPr>
                <w:rFonts w:cs="Times New Roman"/>
                <w:bCs/>
                <w:color w:val="000000"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97B" w:rsidRPr="00854655" w:rsidRDefault="00B12DF2" w:rsidP="00441727">
            <w:pPr>
              <w:autoSpaceDE w:val="0"/>
              <w:snapToGrid w:val="0"/>
              <w:spacing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B12DF2">
              <w:rPr>
                <w:rFonts w:ascii="Times New Roman CYR" w:hAnsi="Times New Roman CYR" w:cs="Times New Roman CYR"/>
                <w:b/>
                <w:bCs/>
                <w:color w:val="auto"/>
                <w:szCs w:val="28"/>
              </w:rPr>
              <w:t>6629</w:t>
            </w:r>
            <w:r w:rsidR="009474D8">
              <w:rPr>
                <w:rFonts w:ascii="Times New Roman CYR" w:hAnsi="Times New Roman CYR" w:cs="Times New Roman CYR"/>
                <w:b/>
                <w:bCs/>
                <w:color w:val="auto"/>
                <w:szCs w:val="28"/>
              </w:rPr>
              <w:t>5</w:t>
            </w:r>
          </w:p>
        </w:tc>
      </w:tr>
      <w:tr w:rsidR="008C097B" w:rsidRPr="00C4756B" w:rsidTr="00FB699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Pr="00C4756B" w:rsidRDefault="008C097B" w:rsidP="00FB6999">
            <w:pPr>
              <w:autoSpaceDE w:val="0"/>
              <w:jc w:val="center"/>
              <w:rPr>
                <w:szCs w:val="28"/>
              </w:rPr>
            </w:pPr>
            <w:r w:rsidRPr="00C4756B">
              <w:rPr>
                <w:szCs w:val="28"/>
              </w:rPr>
              <w:t>2.2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97B" w:rsidRDefault="008C097B" w:rsidP="00FB6999">
            <w:pPr>
              <w:pStyle w:val="a6"/>
              <w:ind w:firstLine="0"/>
              <w:rPr>
                <w:color w:val="000000" w:themeColor="text1"/>
              </w:rPr>
            </w:pPr>
            <w:r w:rsidRPr="00C4756B">
              <w:rPr>
                <w:rFonts w:cs="Times New Roman"/>
                <w:bCs/>
                <w:szCs w:val="28"/>
              </w:rPr>
              <w:t>:ЗУ2</w:t>
            </w:r>
            <w:r w:rsidRPr="00C4756B">
              <w:rPr>
                <w:rFonts w:cs="Times New Roman"/>
                <w:color w:val="000000"/>
                <w:szCs w:val="28"/>
              </w:rPr>
              <w:t xml:space="preserve"> </w:t>
            </w:r>
            <w:r w:rsidR="0099230C">
              <w:rPr>
                <w:color w:val="000000" w:themeColor="text1"/>
              </w:rPr>
              <w:t xml:space="preserve">- </w:t>
            </w:r>
            <w:r w:rsidR="0099230C" w:rsidRPr="003278F0">
              <w:rPr>
                <w:color w:val="000000" w:themeColor="text1"/>
              </w:rPr>
              <w:t>земельные участки (территории) общего пользования (код 12.0)</w:t>
            </w:r>
            <w:r w:rsidR="0099230C">
              <w:rPr>
                <w:color w:val="000000" w:themeColor="text1"/>
              </w:rPr>
              <w:t>.</w:t>
            </w:r>
          </w:p>
          <w:p w:rsidR="0099230C" w:rsidRPr="00C4756B" w:rsidRDefault="0099230C" w:rsidP="00FB6999">
            <w:pPr>
              <w:pStyle w:val="a6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97B" w:rsidRPr="00854655" w:rsidRDefault="00B12DF2" w:rsidP="00FB6999">
            <w:pPr>
              <w:autoSpaceDE w:val="0"/>
              <w:snapToGrid w:val="0"/>
              <w:spacing w:line="24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B12DF2">
              <w:rPr>
                <w:rFonts w:ascii="Times New Roman CYR" w:hAnsi="Times New Roman CYR" w:cs="Times New Roman CYR"/>
                <w:b/>
                <w:bCs/>
                <w:color w:val="auto"/>
                <w:szCs w:val="28"/>
              </w:rPr>
              <w:t>821</w:t>
            </w:r>
            <w:r w:rsidR="009474D8">
              <w:rPr>
                <w:rFonts w:ascii="Times New Roman CYR" w:hAnsi="Times New Roman CYR" w:cs="Times New Roman CYR"/>
                <w:b/>
                <w:bCs/>
                <w:color w:val="auto"/>
                <w:szCs w:val="28"/>
              </w:rPr>
              <w:t>59</w:t>
            </w:r>
            <w:bookmarkStart w:id="1" w:name="_GoBack"/>
            <w:bookmarkEnd w:id="1"/>
          </w:p>
        </w:tc>
      </w:tr>
    </w:tbl>
    <w:p w:rsidR="008C097B" w:rsidRPr="00C4756B" w:rsidRDefault="008C097B" w:rsidP="008C097B">
      <w:pPr>
        <w:autoSpaceDE w:val="0"/>
        <w:spacing w:line="240" w:lineRule="auto"/>
        <w:jc w:val="center"/>
        <w:rPr>
          <w:szCs w:val="28"/>
        </w:rPr>
      </w:pPr>
    </w:p>
    <w:p w:rsidR="008C097B" w:rsidRDefault="008C097B" w:rsidP="008C097B">
      <w:pPr>
        <w:tabs>
          <w:tab w:val="left" w:pos="709"/>
        </w:tabs>
        <w:autoSpaceDE w:val="0"/>
        <w:spacing w:line="240" w:lineRule="auto"/>
        <w:jc w:val="center"/>
        <w:rPr>
          <w:szCs w:val="28"/>
        </w:rPr>
      </w:pPr>
    </w:p>
    <w:p w:rsidR="008C097B" w:rsidRPr="000317CC" w:rsidRDefault="008C097B" w:rsidP="008C097B">
      <w:pPr>
        <w:autoSpaceDE w:val="0"/>
        <w:ind w:firstLine="699"/>
        <w:rPr>
          <w:szCs w:val="28"/>
        </w:rPr>
      </w:pPr>
      <w:r w:rsidRPr="00C4756B">
        <w:rPr>
          <w:szCs w:val="28"/>
        </w:rPr>
        <w:t xml:space="preserve">Составил:                                                  </w:t>
      </w:r>
      <w:r>
        <w:rPr>
          <w:szCs w:val="28"/>
        </w:rPr>
        <w:t>Зорина О.Н.</w:t>
      </w:r>
    </w:p>
    <w:sectPr w:rsidR="008C097B" w:rsidRPr="000317CC" w:rsidSect="00C05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3" w:right="849" w:bottom="1462" w:left="1133" w:header="789" w:footer="94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A87" w:rsidRDefault="00EF1A87">
      <w:pPr>
        <w:spacing w:after="0" w:line="240" w:lineRule="auto"/>
      </w:pPr>
      <w:r>
        <w:separator/>
      </w:r>
    </w:p>
  </w:endnote>
  <w:endnote w:type="continuationSeparator" w:id="0">
    <w:p w:rsidR="00EF1A87" w:rsidRDefault="00EF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0D" w:rsidRDefault="00CE420D">
    <w:pPr>
      <w:tabs>
        <w:tab w:val="right" w:pos="10206"/>
      </w:tabs>
      <w:spacing w:after="0" w:line="259" w:lineRule="auto"/>
      <w:ind w:left="0" w:right="-282" w:firstLine="0"/>
      <w:jc w:val="left"/>
    </w:pPr>
    <w:r>
      <w:rPr>
        <w:sz w:val="20"/>
      </w:rPr>
      <w:t>МУНИЦИПАЛЬНОЕ БЮДЖЕТНОЕ УЧРЕЖДЕНИЕ  Г. АСТРАХАНИ  «АРХИТЕКТУРА»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0D" w:rsidRDefault="00CE420D">
    <w:pPr>
      <w:tabs>
        <w:tab w:val="right" w:pos="10206"/>
      </w:tabs>
      <w:spacing w:after="0" w:line="259" w:lineRule="auto"/>
      <w:ind w:left="0" w:right="-282" w:firstLine="0"/>
      <w:jc w:val="left"/>
    </w:pPr>
    <w:r>
      <w:rPr>
        <w:sz w:val="20"/>
      </w:rPr>
      <w:t>МУНИЦИПАЛЬНОЕ БЮДЖЕТНОЕ УЧРЕЖДЕНИЕ  Г. АСТРАХАНИ  «АРХИТЕКТУРА»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F734A" w:rsidRPr="007F734A">
      <w:rPr>
        <w:noProof/>
        <w:sz w:val="20"/>
      </w:rPr>
      <w:t>10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3384466"/>
      <w:docPartObj>
        <w:docPartGallery w:val="Page Numbers (Bottom of Page)"/>
        <w:docPartUnique/>
      </w:docPartObj>
    </w:sdtPr>
    <w:sdtEndPr/>
    <w:sdtContent>
      <w:p w:rsidR="00C05F38" w:rsidRDefault="00C05F38">
        <w:pPr>
          <w:pStyle w:val="a8"/>
          <w:jc w:val="right"/>
        </w:pPr>
      </w:p>
      <w:p w:rsidR="00C05F38" w:rsidRDefault="00EF1A87">
        <w:pPr>
          <w:pStyle w:val="a8"/>
          <w:jc w:val="right"/>
        </w:pPr>
      </w:p>
    </w:sdtContent>
  </w:sdt>
  <w:p w:rsidR="00CE420D" w:rsidRDefault="00C05F38">
    <w:pPr>
      <w:tabs>
        <w:tab w:val="right" w:pos="10206"/>
      </w:tabs>
      <w:spacing w:after="0" w:line="259" w:lineRule="auto"/>
      <w:ind w:left="0" w:right="-282" w:firstLine="0"/>
      <w:jc w:val="left"/>
    </w:pPr>
    <w:r>
      <w:rPr>
        <w:sz w:val="20"/>
      </w:rPr>
      <w:t>МУНИЦИПАЛЬНОЕ БЮДЖЕТНОЕ УЧРЕЖДЕНИЕ  Г. АСТРАХАНИ  «АРХИТЕКТУРА»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A87" w:rsidRDefault="00EF1A87">
      <w:pPr>
        <w:spacing w:after="0" w:line="240" w:lineRule="auto"/>
      </w:pPr>
      <w:r>
        <w:separator/>
      </w:r>
    </w:p>
  </w:footnote>
  <w:footnote w:type="continuationSeparator" w:id="0">
    <w:p w:rsidR="00EF1A87" w:rsidRDefault="00EF1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0D" w:rsidRDefault="00CE420D">
    <w:pPr>
      <w:spacing w:after="0" w:line="259" w:lineRule="auto"/>
      <w:ind w:left="0" w:firstLine="0"/>
      <w:jc w:val="left"/>
    </w:pPr>
    <w:r>
      <w:rPr>
        <w:sz w:val="20"/>
      </w:rPr>
      <w:t>ПРОЕКТ МЕЖЕВАНИЯ ТЕРРИТОРИИ                                                                                                                     ПМ-02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0D" w:rsidRDefault="00CE420D">
    <w:pPr>
      <w:spacing w:after="0" w:line="259" w:lineRule="auto"/>
      <w:ind w:left="0" w:firstLine="0"/>
      <w:jc w:val="left"/>
    </w:pPr>
    <w:r>
      <w:rPr>
        <w:sz w:val="20"/>
      </w:rPr>
      <w:t>ПРОЕКТ МЕЖЕВАНИЯ ТЕРРИТОРИИ                                                                                                                     ПМ-02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0D" w:rsidRDefault="00CE420D">
    <w:pPr>
      <w:spacing w:after="0" w:line="259" w:lineRule="auto"/>
      <w:ind w:left="0" w:firstLine="0"/>
      <w:jc w:val="left"/>
    </w:pPr>
    <w:r>
      <w:rPr>
        <w:sz w:val="20"/>
      </w:rPr>
      <w:t>ПРОЕКТ МЕЖЕВАНИЯ ТЕРРИТОРИИ                                                                                                                     ПМ-02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4C384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 CYR" w:hAnsi="Times New Roman CYR" w:cs="Times New Roman CYR"/>
        <w:color w:val="auto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9866FA"/>
    <w:multiLevelType w:val="hybridMultilevel"/>
    <w:tmpl w:val="BE1A9078"/>
    <w:lvl w:ilvl="0" w:tplc="D16819CA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8833D2">
      <w:start w:val="1"/>
      <w:numFmt w:val="bullet"/>
      <w:lvlText w:val="o"/>
      <w:lvlJc w:val="left"/>
      <w:pPr>
        <w:ind w:left="1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EE3484">
      <w:start w:val="1"/>
      <w:numFmt w:val="bullet"/>
      <w:lvlText w:val="▪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7E70BC">
      <w:start w:val="1"/>
      <w:numFmt w:val="bullet"/>
      <w:lvlText w:val="•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980AC0">
      <w:start w:val="1"/>
      <w:numFmt w:val="bullet"/>
      <w:lvlText w:val="o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A8302">
      <w:start w:val="1"/>
      <w:numFmt w:val="bullet"/>
      <w:lvlText w:val="▪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D23916">
      <w:start w:val="1"/>
      <w:numFmt w:val="bullet"/>
      <w:lvlText w:val="•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EC30B2">
      <w:start w:val="1"/>
      <w:numFmt w:val="bullet"/>
      <w:lvlText w:val="o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7EB6FC">
      <w:start w:val="1"/>
      <w:numFmt w:val="bullet"/>
      <w:lvlText w:val="▪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C6509D"/>
    <w:multiLevelType w:val="hybridMultilevel"/>
    <w:tmpl w:val="A412BD5C"/>
    <w:lvl w:ilvl="0" w:tplc="96583466">
      <w:start w:val="6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3" w15:restartNumberingAfterBreak="0">
    <w:nsid w:val="0E586AB8"/>
    <w:multiLevelType w:val="hybridMultilevel"/>
    <w:tmpl w:val="BC98A980"/>
    <w:lvl w:ilvl="0" w:tplc="0AE092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A26E40">
      <w:start w:val="1"/>
      <w:numFmt w:val="bullet"/>
      <w:lvlText w:val="o"/>
      <w:lvlJc w:val="left"/>
      <w:pPr>
        <w:ind w:left="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EACCD0">
      <w:start w:val="1"/>
      <w:numFmt w:val="bullet"/>
      <w:lvlText w:val="▪"/>
      <w:lvlJc w:val="left"/>
      <w:pPr>
        <w:ind w:left="1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CC85A2">
      <w:start w:val="1"/>
      <w:numFmt w:val="bullet"/>
      <w:lvlRestart w:val="0"/>
      <w:lvlText w:val="•"/>
      <w:lvlJc w:val="left"/>
      <w:pPr>
        <w:ind w:left="1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8A4AAE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40A9E0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45B80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E89B8A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50A600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90AC3"/>
    <w:multiLevelType w:val="hybridMultilevel"/>
    <w:tmpl w:val="1D4C5AFA"/>
    <w:lvl w:ilvl="0" w:tplc="1D1C272E">
      <w:start w:val="1"/>
      <w:numFmt w:val="decimal"/>
      <w:lvlText w:val="%1."/>
      <w:lvlJc w:val="left"/>
      <w:pPr>
        <w:ind w:left="235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224618"/>
    <w:multiLevelType w:val="multilevel"/>
    <w:tmpl w:val="78605534"/>
    <w:lvl w:ilvl="0">
      <w:start w:val="3"/>
      <w:numFmt w:val="decimal"/>
      <w:lvlText w:val="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80802A3"/>
    <w:multiLevelType w:val="hybridMultilevel"/>
    <w:tmpl w:val="AEB4B792"/>
    <w:lvl w:ilvl="0" w:tplc="09DEDB6E">
      <w:start w:val="15"/>
      <w:numFmt w:val="decimal"/>
      <w:lvlText w:val="%1."/>
      <w:lvlJc w:val="left"/>
      <w:pPr>
        <w:ind w:left="101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286E40BC"/>
    <w:multiLevelType w:val="hybridMultilevel"/>
    <w:tmpl w:val="C0D09A3A"/>
    <w:lvl w:ilvl="0" w:tplc="838288CE">
      <w:start w:val="2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8" w15:restartNumberingAfterBreak="0">
    <w:nsid w:val="2FBC7C3D"/>
    <w:multiLevelType w:val="hybridMultilevel"/>
    <w:tmpl w:val="00C24CCC"/>
    <w:lvl w:ilvl="0" w:tplc="1090B038">
      <w:start w:val="1"/>
      <w:numFmt w:val="bullet"/>
      <w:lvlText w:val="-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852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26BC7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4C050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40077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AA3A6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860AF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2236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D471C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462B7C"/>
    <w:multiLevelType w:val="hybridMultilevel"/>
    <w:tmpl w:val="0A78D822"/>
    <w:lvl w:ilvl="0" w:tplc="D6866112">
      <w:start w:val="14"/>
      <w:numFmt w:val="decimal"/>
      <w:lvlText w:val="%1."/>
      <w:lvlJc w:val="left"/>
      <w:pPr>
        <w:ind w:left="1013" w:hanging="375"/>
      </w:pPr>
      <w:rPr>
        <w:rFonts w:hint="default"/>
      </w:rPr>
    </w:lvl>
    <w:lvl w:ilvl="1" w:tplc="36A84238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  <w:color w:val="002060"/>
      </w:r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0" w15:restartNumberingAfterBreak="0">
    <w:nsid w:val="3B5B618D"/>
    <w:multiLevelType w:val="hybridMultilevel"/>
    <w:tmpl w:val="6E02A5D8"/>
    <w:lvl w:ilvl="0" w:tplc="8CD8A0A6">
      <w:start w:val="4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1" w15:restartNumberingAfterBreak="0">
    <w:nsid w:val="3FC36B59"/>
    <w:multiLevelType w:val="multilevel"/>
    <w:tmpl w:val="EEAE3264"/>
    <w:lvl w:ilvl="0">
      <w:start w:val="1"/>
      <w:numFmt w:val="decimal"/>
      <w:lvlText w:val="%1."/>
      <w:lvlJc w:val="left"/>
      <w:pPr>
        <w:ind w:left="1637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772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5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437" w:hanging="2160"/>
      </w:pPr>
      <w:rPr>
        <w:rFonts w:hint="default"/>
        <w:b/>
      </w:rPr>
    </w:lvl>
  </w:abstractNum>
  <w:abstractNum w:abstractNumId="12" w15:restartNumberingAfterBreak="0">
    <w:nsid w:val="4AC95372"/>
    <w:multiLevelType w:val="hybridMultilevel"/>
    <w:tmpl w:val="1A06D0F2"/>
    <w:lvl w:ilvl="0" w:tplc="1D1C272E">
      <w:start w:val="1"/>
      <w:numFmt w:val="decimal"/>
      <w:lvlText w:val="%1."/>
      <w:lvlJc w:val="left"/>
      <w:pPr>
        <w:ind w:left="163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D3A24"/>
    <w:multiLevelType w:val="hybridMultilevel"/>
    <w:tmpl w:val="4D925406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4" w15:restartNumberingAfterBreak="0">
    <w:nsid w:val="62DB4783"/>
    <w:multiLevelType w:val="hybridMultilevel"/>
    <w:tmpl w:val="61323314"/>
    <w:lvl w:ilvl="0" w:tplc="1D1C272E">
      <w:start w:val="1"/>
      <w:numFmt w:val="decimal"/>
      <w:lvlText w:val="%1."/>
      <w:lvlJc w:val="left"/>
      <w:pPr>
        <w:ind w:left="163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B50EF"/>
    <w:multiLevelType w:val="hybridMultilevel"/>
    <w:tmpl w:val="CB680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109C4"/>
    <w:multiLevelType w:val="hybridMultilevel"/>
    <w:tmpl w:val="AA88C364"/>
    <w:lvl w:ilvl="0" w:tplc="5AA83B3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708F5"/>
    <w:multiLevelType w:val="hybridMultilevel"/>
    <w:tmpl w:val="54547440"/>
    <w:lvl w:ilvl="0" w:tplc="D6866112">
      <w:start w:val="14"/>
      <w:numFmt w:val="decimal"/>
      <w:lvlText w:val="%1."/>
      <w:lvlJc w:val="left"/>
      <w:pPr>
        <w:ind w:left="101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2"/>
  </w:num>
  <w:num w:numId="10">
    <w:abstractNumId w:val="14"/>
  </w:num>
  <w:num w:numId="11">
    <w:abstractNumId w:val="15"/>
  </w:num>
  <w:num w:numId="12">
    <w:abstractNumId w:val="7"/>
  </w:num>
  <w:num w:numId="13">
    <w:abstractNumId w:val="10"/>
  </w:num>
  <w:num w:numId="14">
    <w:abstractNumId w:val="17"/>
  </w:num>
  <w:num w:numId="15">
    <w:abstractNumId w:val="6"/>
  </w:num>
  <w:num w:numId="16">
    <w:abstractNumId w:val="9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2D2"/>
    <w:rsid w:val="00000470"/>
    <w:rsid w:val="0000392E"/>
    <w:rsid w:val="00010566"/>
    <w:rsid w:val="000123BD"/>
    <w:rsid w:val="000146E9"/>
    <w:rsid w:val="00025679"/>
    <w:rsid w:val="0003371B"/>
    <w:rsid w:val="000454A7"/>
    <w:rsid w:val="00051781"/>
    <w:rsid w:val="00060353"/>
    <w:rsid w:val="00061655"/>
    <w:rsid w:val="00061E80"/>
    <w:rsid w:val="00065F70"/>
    <w:rsid w:val="000735E3"/>
    <w:rsid w:val="00095A66"/>
    <w:rsid w:val="00097946"/>
    <w:rsid w:val="000A0D5B"/>
    <w:rsid w:val="000A2DE3"/>
    <w:rsid w:val="000A336A"/>
    <w:rsid w:val="000A348C"/>
    <w:rsid w:val="000A7331"/>
    <w:rsid w:val="000A7A52"/>
    <w:rsid w:val="000B3A44"/>
    <w:rsid w:val="000C0F3B"/>
    <w:rsid w:val="000D075B"/>
    <w:rsid w:val="000D096B"/>
    <w:rsid w:val="000D0E18"/>
    <w:rsid w:val="000D1615"/>
    <w:rsid w:val="000D17EF"/>
    <w:rsid w:val="000D1FE1"/>
    <w:rsid w:val="000D3D79"/>
    <w:rsid w:val="000D4C64"/>
    <w:rsid w:val="000D7A26"/>
    <w:rsid w:val="000E4459"/>
    <w:rsid w:val="000E5DEA"/>
    <w:rsid w:val="000E7BA5"/>
    <w:rsid w:val="000F2135"/>
    <w:rsid w:val="00107216"/>
    <w:rsid w:val="00116838"/>
    <w:rsid w:val="00127A37"/>
    <w:rsid w:val="00135443"/>
    <w:rsid w:val="00141DFB"/>
    <w:rsid w:val="00144F95"/>
    <w:rsid w:val="00163E17"/>
    <w:rsid w:val="00165692"/>
    <w:rsid w:val="0016659B"/>
    <w:rsid w:val="0018517E"/>
    <w:rsid w:val="0019173E"/>
    <w:rsid w:val="0019592E"/>
    <w:rsid w:val="001A794C"/>
    <w:rsid w:val="001C6064"/>
    <w:rsid w:val="001D0807"/>
    <w:rsid w:val="001D0E85"/>
    <w:rsid w:val="001D2E1F"/>
    <w:rsid w:val="001E2684"/>
    <w:rsid w:val="001E3FAE"/>
    <w:rsid w:val="001E676E"/>
    <w:rsid w:val="001E7A66"/>
    <w:rsid w:val="001F0870"/>
    <w:rsid w:val="001F3590"/>
    <w:rsid w:val="00213C35"/>
    <w:rsid w:val="00213E68"/>
    <w:rsid w:val="00214499"/>
    <w:rsid w:val="002153AD"/>
    <w:rsid w:val="00224BF7"/>
    <w:rsid w:val="00225255"/>
    <w:rsid w:val="00234A0A"/>
    <w:rsid w:val="002358E0"/>
    <w:rsid w:val="002375E4"/>
    <w:rsid w:val="00254BCA"/>
    <w:rsid w:val="00267A17"/>
    <w:rsid w:val="002732F6"/>
    <w:rsid w:val="00280C18"/>
    <w:rsid w:val="002823FE"/>
    <w:rsid w:val="002840DF"/>
    <w:rsid w:val="002A2102"/>
    <w:rsid w:val="002A2C83"/>
    <w:rsid w:val="002A5640"/>
    <w:rsid w:val="002C4B69"/>
    <w:rsid w:val="002D09FB"/>
    <w:rsid w:val="002F0C01"/>
    <w:rsid w:val="002F464E"/>
    <w:rsid w:val="00301CCD"/>
    <w:rsid w:val="003023B7"/>
    <w:rsid w:val="00303913"/>
    <w:rsid w:val="00307023"/>
    <w:rsid w:val="003107D5"/>
    <w:rsid w:val="003118CC"/>
    <w:rsid w:val="0031487B"/>
    <w:rsid w:val="00324555"/>
    <w:rsid w:val="003278F0"/>
    <w:rsid w:val="00333909"/>
    <w:rsid w:val="00337986"/>
    <w:rsid w:val="00340703"/>
    <w:rsid w:val="00341646"/>
    <w:rsid w:val="003442A3"/>
    <w:rsid w:val="003451B6"/>
    <w:rsid w:val="00347639"/>
    <w:rsid w:val="003511CC"/>
    <w:rsid w:val="0035721C"/>
    <w:rsid w:val="00366005"/>
    <w:rsid w:val="00366C88"/>
    <w:rsid w:val="00371AF1"/>
    <w:rsid w:val="00376CE9"/>
    <w:rsid w:val="00376F4E"/>
    <w:rsid w:val="003814EC"/>
    <w:rsid w:val="00382323"/>
    <w:rsid w:val="003867DF"/>
    <w:rsid w:val="00395B6C"/>
    <w:rsid w:val="0039702B"/>
    <w:rsid w:val="003A0FF8"/>
    <w:rsid w:val="003A5060"/>
    <w:rsid w:val="003B3774"/>
    <w:rsid w:val="003C1B57"/>
    <w:rsid w:val="003C640E"/>
    <w:rsid w:val="003C65B4"/>
    <w:rsid w:val="003C7894"/>
    <w:rsid w:val="003D3CDC"/>
    <w:rsid w:val="003E4398"/>
    <w:rsid w:val="003E4A5D"/>
    <w:rsid w:val="003F2D06"/>
    <w:rsid w:val="003F3B12"/>
    <w:rsid w:val="003F434E"/>
    <w:rsid w:val="0040072A"/>
    <w:rsid w:val="00400BF4"/>
    <w:rsid w:val="00404E84"/>
    <w:rsid w:val="00404EF2"/>
    <w:rsid w:val="0041153F"/>
    <w:rsid w:val="004121A2"/>
    <w:rsid w:val="00414CDE"/>
    <w:rsid w:val="004174B9"/>
    <w:rsid w:val="004400EC"/>
    <w:rsid w:val="00441727"/>
    <w:rsid w:val="00442390"/>
    <w:rsid w:val="0045197C"/>
    <w:rsid w:val="00457833"/>
    <w:rsid w:val="004578BD"/>
    <w:rsid w:val="00467569"/>
    <w:rsid w:val="004755B2"/>
    <w:rsid w:val="00481ABD"/>
    <w:rsid w:val="00484B4E"/>
    <w:rsid w:val="0048527A"/>
    <w:rsid w:val="00492DD9"/>
    <w:rsid w:val="004938FB"/>
    <w:rsid w:val="00495AF9"/>
    <w:rsid w:val="004A04D5"/>
    <w:rsid w:val="004A1168"/>
    <w:rsid w:val="004A354C"/>
    <w:rsid w:val="004A544E"/>
    <w:rsid w:val="004A7276"/>
    <w:rsid w:val="004B4ED7"/>
    <w:rsid w:val="004B7E87"/>
    <w:rsid w:val="004C2849"/>
    <w:rsid w:val="004C7D1F"/>
    <w:rsid w:val="004D29B1"/>
    <w:rsid w:val="004E6730"/>
    <w:rsid w:val="004E7286"/>
    <w:rsid w:val="004E76BD"/>
    <w:rsid w:val="004F26B3"/>
    <w:rsid w:val="004F2A0A"/>
    <w:rsid w:val="004F30CD"/>
    <w:rsid w:val="004F41E5"/>
    <w:rsid w:val="004F4382"/>
    <w:rsid w:val="004F5607"/>
    <w:rsid w:val="004F6478"/>
    <w:rsid w:val="004F7D43"/>
    <w:rsid w:val="005024C3"/>
    <w:rsid w:val="005049DC"/>
    <w:rsid w:val="00506011"/>
    <w:rsid w:val="00507797"/>
    <w:rsid w:val="0051078B"/>
    <w:rsid w:val="00516DD9"/>
    <w:rsid w:val="0052163B"/>
    <w:rsid w:val="00556925"/>
    <w:rsid w:val="005611D8"/>
    <w:rsid w:val="00571168"/>
    <w:rsid w:val="005748F0"/>
    <w:rsid w:val="00583A0A"/>
    <w:rsid w:val="00586C8A"/>
    <w:rsid w:val="0059782E"/>
    <w:rsid w:val="005A324C"/>
    <w:rsid w:val="005B0BDD"/>
    <w:rsid w:val="005B5AA1"/>
    <w:rsid w:val="005B7D20"/>
    <w:rsid w:val="005C5089"/>
    <w:rsid w:val="005C7463"/>
    <w:rsid w:val="005D00B5"/>
    <w:rsid w:val="005D28DD"/>
    <w:rsid w:val="005D3A9A"/>
    <w:rsid w:val="005D4190"/>
    <w:rsid w:val="005D6BAA"/>
    <w:rsid w:val="005F2CD9"/>
    <w:rsid w:val="006019B8"/>
    <w:rsid w:val="00611A06"/>
    <w:rsid w:val="006177E3"/>
    <w:rsid w:val="00620EC5"/>
    <w:rsid w:val="00624769"/>
    <w:rsid w:val="00624D41"/>
    <w:rsid w:val="00636A46"/>
    <w:rsid w:val="006373BD"/>
    <w:rsid w:val="006407A1"/>
    <w:rsid w:val="0064388D"/>
    <w:rsid w:val="006507C3"/>
    <w:rsid w:val="006552CD"/>
    <w:rsid w:val="00657DC9"/>
    <w:rsid w:val="00661820"/>
    <w:rsid w:val="00670B5B"/>
    <w:rsid w:val="006712BE"/>
    <w:rsid w:val="006745A5"/>
    <w:rsid w:val="00681B86"/>
    <w:rsid w:val="00686889"/>
    <w:rsid w:val="00690902"/>
    <w:rsid w:val="00690A79"/>
    <w:rsid w:val="00695D2E"/>
    <w:rsid w:val="00697D6B"/>
    <w:rsid w:val="006A0655"/>
    <w:rsid w:val="006A0AB4"/>
    <w:rsid w:val="006A5A52"/>
    <w:rsid w:val="006A780B"/>
    <w:rsid w:val="006B2C6A"/>
    <w:rsid w:val="006B42E9"/>
    <w:rsid w:val="006B7DAF"/>
    <w:rsid w:val="006C02D2"/>
    <w:rsid w:val="006C04BE"/>
    <w:rsid w:val="006E03D3"/>
    <w:rsid w:val="006E732D"/>
    <w:rsid w:val="006E7B0B"/>
    <w:rsid w:val="006F0DDA"/>
    <w:rsid w:val="006F2228"/>
    <w:rsid w:val="006F3253"/>
    <w:rsid w:val="007018F2"/>
    <w:rsid w:val="00707429"/>
    <w:rsid w:val="00710037"/>
    <w:rsid w:val="00713AAE"/>
    <w:rsid w:val="00715547"/>
    <w:rsid w:val="00715CE5"/>
    <w:rsid w:val="00717D81"/>
    <w:rsid w:val="007309EC"/>
    <w:rsid w:val="0073406F"/>
    <w:rsid w:val="00736755"/>
    <w:rsid w:val="007410BC"/>
    <w:rsid w:val="00743648"/>
    <w:rsid w:val="00744B84"/>
    <w:rsid w:val="0075608C"/>
    <w:rsid w:val="00760EF1"/>
    <w:rsid w:val="00761DBD"/>
    <w:rsid w:val="00765E52"/>
    <w:rsid w:val="00772E47"/>
    <w:rsid w:val="007804CC"/>
    <w:rsid w:val="00781726"/>
    <w:rsid w:val="00782FA9"/>
    <w:rsid w:val="00784DB7"/>
    <w:rsid w:val="00785467"/>
    <w:rsid w:val="00790AF0"/>
    <w:rsid w:val="00793D2C"/>
    <w:rsid w:val="00797F2D"/>
    <w:rsid w:val="007A31BB"/>
    <w:rsid w:val="007B09E6"/>
    <w:rsid w:val="007B6B30"/>
    <w:rsid w:val="007C3DF4"/>
    <w:rsid w:val="007D346E"/>
    <w:rsid w:val="007D35C5"/>
    <w:rsid w:val="007D4456"/>
    <w:rsid w:val="007D6E66"/>
    <w:rsid w:val="007E5091"/>
    <w:rsid w:val="007F734A"/>
    <w:rsid w:val="00802706"/>
    <w:rsid w:val="00803AC0"/>
    <w:rsid w:val="00804C55"/>
    <w:rsid w:val="0081434A"/>
    <w:rsid w:val="00817209"/>
    <w:rsid w:val="0082315C"/>
    <w:rsid w:val="00826AB1"/>
    <w:rsid w:val="00830592"/>
    <w:rsid w:val="00832151"/>
    <w:rsid w:val="00833BF8"/>
    <w:rsid w:val="008352B6"/>
    <w:rsid w:val="00837C21"/>
    <w:rsid w:val="0084261A"/>
    <w:rsid w:val="00846131"/>
    <w:rsid w:val="008470E7"/>
    <w:rsid w:val="0085189A"/>
    <w:rsid w:val="008528E6"/>
    <w:rsid w:val="008535D1"/>
    <w:rsid w:val="00854655"/>
    <w:rsid w:val="00857CD9"/>
    <w:rsid w:val="008607A2"/>
    <w:rsid w:val="0086641B"/>
    <w:rsid w:val="0087798C"/>
    <w:rsid w:val="00884BA2"/>
    <w:rsid w:val="00884CEC"/>
    <w:rsid w:val="00886793"/>
    <w:rsid w:val="00887BD3"/>
    <w:rsid w:val="00887E78"/>
    <w:rsid w:val="008B26CA"/>
    <w:rsid w:val="008B694B"/>
    <w:rsid w:val="008C097B"/>
    <w:rsid w:val="008C3F84"/>
    <w:rsid w:val="008C6ADD"/>
    <w:rsid w:val="008D1497"/>
    <w:rsid w:val="008E4B18"/>
    <w:rsid w:val="008F1620"/>
    <w:rsid w:val="008F519D"/>
    <w:rsid w:val="008F741B"/>
    <w:rsid w:val="00900171"/>
    <w:rsid w:val="0090739D"/>
    <w:rsid w:val="0091536C"/>
    <w:rsid w:val="0091536E"/>
    <w:rsid w:val="00930251"/>
    <w:rsid w:val="00936018"/>
    <w:rsid w:val="009474D8"/>
    <w:rsid w:val="00950818"/>
    <w:rsid w:val="009523AD"/>
    <w:rsid w:val="009546C1"/>
    <w:rsid w:val="009633C5"/>
    <w:rsid w:val="00966234"/>
    <w:rsid w:val="00973331"/>
    <w:rsid w:val="00985664"/>
    <w:rsid w:val="009900DE"/>
    <w:rsid w:val="0099230C"/>
    <w:rsid w:val="009A239E"/>
    <w:rsid w:val="009A6DB2"/>
    <w:rsid w:val="009B1909"/>
    <w:rsid w:val="009B38FF"/>
    <w:rsid w:val="009B522B"/>
    <w:rsid w:val="009B5FD9"/>
    <w:rsid w:val="009C75BD"/>
    <w:rsid w:val="009D2974"/>
    <w:rsid w:val="009D6C3F"/>
    <w:rsid w:val="009D7696"/>
    <w:rsid w:val="009F1199"/>
    <w:rsid w:val="009F2FB9"/>
    <w:rsid w:val="009F7051"/>
    <w:rsid w:val="00A07542"/>
    <w:rsid w:val="00A07DF9"/>
    <w:rsid w:val="00A1086F"/>
    <w:rsid w:val="00A25C31"/>
    <w:rsid w:val="00A310A0"/>
    <w:rsid w:val="00A339E4"/>
    <w:rsid w:val="00A34883"/>
    <w:rsid w:val="00A51D5D"/>
    <w:rsid w:val="00A528F3"/>
    <w:rsid w:val="00A57269"/>
    <w:rsid w:val="00A61EB5"/>
    <w:rsid w:val="00A647D9"/>
    <w:rsid w:val="00A729D1"/>
    <w:rsid w:val="00A768BD"/>
    <w:rsid w:val="00A82FA1"/>
    <w:rsid w:val="00A8322F"/>
    <w:rsid w:val="00A863D7"/>
    <w:rsid w:val="00A86A46"/>
    <w:rsid w:val="00A91659"/>
    <w:rsid w:val="00A93CC9"/>
    <w:rsid w:val="00AC64F8"/>
    <w:rsid w:val="00AE1E0F"/>
    <w:rsid w:val="00AE45D9"/>
    <w:rsid w:val="00AE79DC"/>
    <w:rsid w:val="00B1101F"/>
    <w:rsid w:val="00B12DF2"/>
    <w:rsid w:val="00B15E81"/>
    <w:rsid w:val="00B1707E"/>
    <w:rsid w:val="00B34FE9"/>
    <w:rsid w:val="00B431C9"/>
    <w:rsid w:val="00B47A8E"/>
    <w:rsid w:val="00B57957"/>
    <w:rsid w:val="00B62206"/>
    <w:rsid w:val="00B623C1"/>
    <w:rsid w:val="00B655D1"/>
    <w:rsid w:val="00B657AC"/>
    <w:rsid w:val="00B65D45"/>
    <w:rsid w:val="00B73AF8"/>
    <w:rsid w:val="00B74E85"/>
    <w:rsid w:val="00B81433"/>
    <w:rsid w:val="00B83F4E"/>
    <w:rsid w:val="00B856A1"/>
    <w:rsid w:val="00B936F6"/>
    <w:rsid w:val="00B96097"/>
    <w:rsid w:val="00BA44BE"/>
    <w:rsid w:val="00BC516E"/>
    <w:rsid w:val="00BC663E"/>
    <w:rsid w:val="00BD5077"/>
    <w:rsid w:val="00BE2E7D"/>
    <w:rsid w:val="00BE3107"/>
    <w:rsid w:val="00BF198B"/>
    <w:rsid w:val="00BF3A8D"/>
    <w:rsid w:val="00BF3ACA"/>
    <w:rsid w:val="00BF51DF"/>
    <w:rsid w:val="00C05F38"/>
    <w:rsid w:val="00C110DC"/>
    <w:rsid w:val="00C153E0"/>
    <w:rsid w:val="00C41BBC"/>
    <w:rsid w:val="00C45578"/>
    <w:rsid w:val="00C51C92"/>
    <w:rsid w:val="00C545A1"/>
    <w:rsid w:val="00C56A49"/>
    <w:rsid w:val="00C65911"/>
    <w:rsid w:val="00C6622F"/>
    <w:rsid w:val="00C8089A"/>
    <w:rsid w:val="00C8229A"/>
    <w:rsid w:val="00C8525E"/>
    <w:rsid w:val="00C906F9"/>
    <w:rsid w:val="00C94405"/>
    <w:rsid w:val="00C97652"/>
    <w:rsid w:val="00CA6E55"/>
    <w:rsid w:val="00CA73F4"/>
    <w:rsid w:val="00CB01E6"/>
    <w:rsid w:val="00CB3891"/>
    <w:rsid w:val="00CE09F1"/>
    <w:rsid w:val="00CE0C9D"/>
    <w:rsid w:val="00CE1347"/>
    <w:rsid w:val="00CE420D"/>
    <w:rsid w:val="00CE6035"/>
    <w:rsid w:val="00CF4E43"/>
    <w:rsid w:val="00CF679A"/>
    <w:rsid w:val="00CF7C88"/>
    <w:rsid w:val="00D200C8"/>
    <w:rsid w:val="00D21748"/>
    <w:rsid w:val="00D233B6"/>
    <w:rsid w:val="00D24BFC"/>
    <w:rsid w:val="00D26CCF"/>
    <w:rsid w:val="00D27828"/>
    <w:rsid w:val="00D31472"/>
    <w:rsid w:val="00D31C3E"/>
    <w:rsid w:val="00D34E7F"/>
    <w:rsid w:val="00D35627"/>
    <w:rsid w:val="00D3714D"/>
    <w:rsid w:val="00D42B46"/>
    <w:rsid w:val="00D5237A"/>
    <w:rsid w:val="00D54665"/>
    <w:rsid w:val="00D548CC"/>
    <w:rsid w:val="00D5719C"/>
    <w:rsid w:val="00D60B02"/>
    <w:rsid w:val="00D62DC8"/>
    <w:rsid w:val="00D77B8A"/>
    <w:rsid w:val="00D82EC4"/>
    <w:rsid w:val="00D83780"/>
    <w:rsid w:val="00D9345D"/>
    <w:rsid w:val="00D973D0"/>
    <w:rsid w:val="00DA72F3"/>
    <w:rsid w:val="00DB2852"/>
    <w:rsid w:val="00DB7C49"/>
    <w:rsid w:val="00DC0586"/>
    <w:rsid w:val="00DD7237"/>
    <w:rsid w:val="00DE62B4"/>
    <w:rsid w:val="00DF05CE"/>
    <w:rsid w:val="00DF3022"/>
    <w:rsid w:val="00DF4F42"/>
    <w:rsid w:val="00E0499C"/>
    <w:rsid w:val="00E1411B"/>
    <w:rsid w:val="00E20BEE"/>
    <w:rsid w:val="00E21C0D"/>
    <w:rsid w:val="00E241EB"/>
    <w:rsid w:val="00E27A97"/>
    <w:rsid w:val="00E33F79"/>
    <w:rsid w:val="00E40274"/>
    <w:rsid w:val="00E414D6"/>
    <w:rsid w:val="00E4161B"/>
    <w:rsid w:val="00E41AF3"/>
    <w:rsid w:val="00E67D96"/>
    <w:rsid w:val="00E718E8"/>
    <w:rsid w:val="00E75DFD"/>
    <w:rsid w:val="00E763E6"/>
    <w:rsid w:val="00E80E4D"/>
    <w:rsid w:val="00E8133D"/>
    <w:rsid w:val="00E84669"/>
    <w:rsid w:val="00E850D7"/>
    <w:rsid w:val="00E909D9"/>
    <w:rsid w:val="00E90C94"/>
    <w:rsid w:val="00E932DC"/>
    <w:rsid w:val="00E9489B"/>
    <w:rsid w:val="00E96921"/>
    <w:rsid w:val="00E9751F"/>
    <w:rsid w:val="00EA385A"/>
    <w:rsid w:val="00EA3C19"/>
    <w:rsid w:val="00EB0956"/>
    <w:rsid w:val="00EC12CF"/>
    <w:rsid w:val="00EC6357"/>
    <w:rsid w:val="00ED2399"/>
    <w:rsid w:val="00EE0066"/>
    <w:rsid w:val="00EE4CE8"/>
    <w:rsid w:val="00EE61CE"/>
    <w:rsid w:val="00EF1A87"/>
    <w:rsid w:val="00EF5E3D"/>
    <w:rsid w:val="00EF7687"/>
    <w:rsid w:val="00F048BD"/>
    <w:rsid w:val="00F07BEE"/>
    <w:rsid w:val="00F12F21"/>
    <w:rsid w:val="00F13286"/>
    <w:rsid w:val="00F24503"/>
    <w:rsid w:val="00F260EA"/>
    <w:rsid w:val="00F36713"/>
    <w:rsid w:val="00F50B0A"/>
    <w:rsid w:val="00F55192"/>
    <w:rsid w:val="00F64D0A"/>
    <w:rsid w:val="00F72F7A"/>
    <w:rsid w:val="00F8370E"/>
    <w:rsid w:val="00F84ACC"/>
    <w:rsid w:val="00F9013C"/>
    <w:rsid w:val="00F91197"/>
    <w:rsid w:val="00F94F1E"/>
    <w:rsid w:val="00FB1207"/>
    <w:rsid w:val="00FB659E"/>
    <w:rsid w:val="00FC182F"/>
    <w:rsid w:val="00FD2AFA"/>
    <w:rsid w:val="00FD3A2E"/>
    <w:rsid w:val="00FE166E"/>
    <w:rsid w:val="00FF004F"/>
    <w:rsid w:val="00FF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8ECD"/>
  <w15:docId w15:val="{5FF28A8A-6E3D-4846-8CBF-E37A9564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781"/>
    <w:pPr>
      <w:spacing w:after="13" w:line="38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2C4B69"/>
    <w:pPr>
      <w:keepNext/>
      <w:keepLines/>
      <w:spacing w:after="0" w:line="248" w:lineRule="auto"/>
      <w:ind w:left="2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rsid w:val="002C4B69"/>
    <w:pPr>
      <w:keepNext/>
      <w:keepLines/>
      <w:spacing w:after="187"/>
      <w:ind w:left="54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436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2C4B6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2C4B69"/>
    <w:rPr>
      <w:rFonts w:ascii="Times New Roman" w:eastAsia="Times New Roman" w:hAnsi="Times New Roman" w:cs="Times New Roman"/>
      <w:b/>
      <w:color w:val="000000"/>
      <w:sz w:val="36"/>
    </w:rPr>
  </w:style>
  <w:style w:type="table" w:customStyle="1" w:styleId="TableGrid">
    <w:name w:val="TableGrid"/>
    <w:rsid w:val="002C4B6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5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D5D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D60B02"/>
    <w:pPr>
      <w:ind w:left="720"/>
      <w:contextualSpacing/>
    </w:pPr>
  </w:style>
  <w:style w:type="paragraph" w:styleId="a6">
    <w:name w:val="Body Text"/>
    <w:basedOn w:val="a"/>
    <w:link w:val="a7"/>
    <w:rsid w:val="003814EC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100" w:lineRule="atLeast"/>
      <w:ind w:left="0" w:firstLine="567"/>
    </w:pPr>
    <w:rPr>
      <w:rFonts w:eastAsia="SimSun" w:cs="Mangal"/>
      <w:color w:val="auto"/>
      <w:kern w:val="1"/>
      <w:szCs w:val="24"/>
      <w:lang w:eastAsia="zh-CN" w:bidi="hi-IN"/>
    </w:rPr>
  </w:style>
  <w:style w:type="character" w:customStyle="1" w:styleId="a7">
    <w:name w:val="Основной текст Знак"/>
    <w:basedOn w:val="a0"/>
    <w:link w:val="a6"/>
    <w:rsid w:val="003814E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7436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05F38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C05F38"/>
    <w:rPr>
      <w:rFonts w:cs="Times New Roman"/>
    </w:rPr>
  </w:style>
  <w:style w:type="paragraph" w:customStyle="1" w:styleId="aa">
    <w:name w:val="?????????? ???????"/>
    <w:basedOn w:val="a"/>
    <w:rsid w:val="00A528F3"/>
    <w:pPr>
      <w:widowControl w:val="0"/>
      <w:suppressLineNumbers/>
      <w:suppressAutoHyphens/>
      <w:overflowPunct w:val="0"/>
      <w:autoSpaceDE w:val="0"/>
      <w:autoSpaceDN w:val="0"/>
      <w:spacing w:after="0" w:line="240" w:lineRule="auto"/>
      <w:ind w:left="0" w:firstLine="0"/>
      <w:jc w:val="left"/>
      <w:textAlignment w:val="baseline"/>
    </w:pPr>
    <w:rPr>
      <w:kern w:val="3"/>
      <w:sz w:val="24"/>
      <w:szCs w:val="20"/>
      <w:lang w:eastAsia="zh-CN"/>
    </w:rPr>
  </w:style>
  <w:style w:type="paragraph" w:customStyle="1" w:styleId="ab">
    <w:name w:val="????????? ???????"/>
    <w:basedOn w:val="aa"/>
    <w:rsid w:val="00A528F3"/>
    <w:pPr>
      <w:jc w:val="center"/>
    </w:pPr>
    <w:rPr>
      <w:b/>
      <w:i/>
    </w:rPr>
  </w:style>
  <w:style w:type="paragraph" w:styleId="ac">
    <w:name w:val="Body Text Indent"/>
    <w:basedOn w:val="a"/>
    <w:link w:val="11"/>
    <w:uiPriority w:val="99"/>
    <w:semiHidden/>
    <w:unhideWhenUsed/>
    <w:rsid w:val="00A528F3"/>
    <w:pPr>
      <w:widowControl w:val="0"/>
      <w:suppressAutoHyphens/>
      <w:autoSpaceDN w:val="0"/>
      <w:spacing w:after="120" w:line="240" w:lineRule="auto"/>
      <w:ind w:left="283" w:firstLine="284"/>
      <w:textAlignment w:val="baseline"/>
    </w:pPr>
    <w:rPr>
      <w:rFonts w:eastAsia="SimSun" w:cs="Mangal"/>
      <w:color w:val="auto"/>
      <w:kern w:val="3"/>
      <w:sz w:val="24"/>
      <w:szCs w:val="21"/>
      <w:lang w:eastAsia="zh-CN" w:bidi="hi-IN"/>
    </w:rPr>
  </w:style>
  <w:style w:type="character" w:customStyle="1" w:styleId="ad">
    <w:name w:val="Основной текст с отступом Знак"/>
    <w:basedOn w:val="a0"/>
    <w:uiPriority w:val="99"/>
    <w:semiHidden/>
    <w:rsid w:val="00A528F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1">
    <w:name w:val="Основной текст с отступом Знак1"/>
    <w:basedOn w:val="a0"/>
    <w:link w:val="ac"/>
    <w:uiPriority w:val="99"/>
    <w:semiHidden/>
    <w:rsid w:val="00A528F3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6693-47E3-4F2F-95E5-DDCD26F1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</vt:lpstr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</dc:title>
  <dc:subject/>
  <dc:creator>Пользователь</dc:creator>
  <cp:keywords/>
  <cp:lastModifiedBy>Пользователь</cp:lastModifiedBy>
  <cp:revision>5</cp:revision>
  <cp:lastPrinted>2018-08-17T13:16:00Z</cp:lastPrinted>
  <dcterms:created xsi:type="dcterms:W3CDTF">2019-06-06T08:12:00Z</dcterms:created>
  <dcterms:modified xsi:type="dcterms:W3CDTF">2019-06-06T14:17:00Z</dcterms:modified>
</cp:coreProperties>
</file>